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558374" w14:textId="5578AFE3" w:rsidR="00EC19F4" w:rsidRDefault="00A966A2" w:rsidP="00A966A2">
      <w:pPr>
        <w:shd w:val="clear" w:color="auto" w:fill="FFFFFF"/>
        <w:spacing w:after="0" w:line="240" w:lineRule="auto"/>
        <w:ind w:firstLine="709"/>
        <w:contextualSpacing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Проект</w:t>
      </w:r>
    </w:p>
    <w:p w14:paraId="1627BA94" w14:textId="77777777" w:rsidR="009C500F" w:rsidRPr="00D66C66" w:rsidRDefault="009C500F" w:rsidP="00A966A2">
      <w:pPr>
        <w:shd w:val="clear" w:color="auto" w:fill="FFFFFF"/>
        <w:spacing w:after="0" w:line="240" w:lineRule="auto"/>
        <w:ind w:firstLine="709"/>
        <w:contextualSpacing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0EB1B393" w14:textId="12007068" w:rsidR="00EC19F4" w:rsidRPr="00D66C66" w:rsidRDefault="00981A60" w:rsidP="006015C3">
      <w:pPr>
        <w:shd w:val="clear" w:color="auto" w:fill="FFFFFF"/>
        <w:spacing w:before="4400" w:after="0" w:line="240" w:lineRule="auto"/>
        <w:ind w:firstLine="567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D66C66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З А К О Н </w:t>
      </w:r>
    </w:p>
    <w:p w14:paraId="5242C6F9" w14:textId="77777777" w:rsidR="00EC19F4" w:rsidRPr="00EB2B50" w:rsidRDefault="00981A60" w:rsidP="00D66C66">
      <w:pPr>
        <w:shd w:val="clear" w:color="auto" w:fill="FFFFFF"/>
        <w:spacing w:after="0" w:line="240" w:lineRule="auto"/>
        <w:ind w:firstLine="567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  <w:r w:rsidRPr="00EB2B50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Республики Дагестан</w:t>
      </w:r>
    </w:p>
    <w:p w14:paraId="3E8C0392" w14:textId="77777777" w:rsidR="00827865" w:rsidRDefault="00827865" w:rsidP="0059349E">
      <w:pPr>
        <w:shd w:val="clear" w:color="auto" w:fill="FFFFFF"/>
        <w:spacing w:before="4400"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5584D6CC" w14:textId="77777777" w:rsidR="00827865" w:rsidRDefault="00827865" w:rsidP="0059349E">
      <w:pPr>
        <w:shd w:val="clear" w:color="auto" w:fill="FFFFFF"/>
        <w:spacing w:before="4400"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66D81D9D" w14:textId="1C71D1A8" w:rsidR="00EC19F4" w:rsidRPr="00D66C66" w:rsidRDefault="00981A60" w:rsidP="0059349E">
      <w:pPr>
        <w:shd w:val="clear" w:color="auto" w:fill="FFFFFF"/>
        <w:spacing w:before="4400"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D66C66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О пастбищах</w:t>
      </w:r>
    </w:p>
    <w:p w14:paraId="0BF5041A" w14:textId="77777777" w:rsidR="00EC19F4" w:rsidRPr="00D66C66" w:rsidRDefault="00EC19F4" w:rsidP="00A966A2">
      <w:pPr>
        <w:shd w:val="clear" w:color="auto" w:fill="FFFFFF"/>
        <w:spacing w:after="0" w:line="240" w:lineRule="auto"/>
        <w:ind w:firstLine="567"/>
        <w:contextualSpacing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2C2F537C" w14:textId="670B9BF5" w:rsidR="00EC19F4" w:rsidRPr="00D66C66" w:rsidRDefault="00981A60" w:rsidP="00D2412B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gramStart"/>
      <w:r w:rsidRPr="00D66C6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</w:t>
      </w:r>
      <w:r w:rsidR="0059349E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D66C6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D66C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9349E">
        <w:rPr>
          <w:rFonts w:ascii="Times New Roman" w:eastAsia="Calibri" w:hAnsi="Times New Roman" w:cs="Times New Roman"/>
          <w:b/>
          <w:bCs/>
          <w:sz w:val="28"/>
          <w:szCs w:val="28"/>
        </w:rPr>
        <w:t> </w:t>
      </w:r>
      <w:r w:rsidR="004946DE" w:rsidRPr="00D66C66">
        <w:rPr>
          <w:rFonts w:ascii="Times New Roman" w:eastAsia="Calibri" w:hAnsi="Times New Roman" w:cs="Times New Roman"/>
          <w:b/>
          <w:bCs/>
          <w:sz w:val="28"/>
          <w:szCs w:val="28"/>
        </w:rPr>
        <w:t>Сфера действия настоящего З</w:t>
      </w:r>
      <w:r w:rsidRPr="00D66C66">
        <w:rPr>
          <w:rFonts w:ascii="Times New Roman" w:eastAsia="Calibri" w:hAnsi="Times New Roman" w:cs="Times New Roman"/>
          <w:b/>
          <w:bCs/>
          <w:sz w:val="28"/>
          <w:szCs w:val="28"/>
        </w:rPr>
        <w:t>акона</w:t>
      </w:r>
    </w:p>
    <w:p w14:paraId="2EA273F2" w14:textId="77777777" w:rsidR="00EC19F4" w:rsidRPr="00D66C66" w:rsidRDefault="00EC19F4" w:rsidP="00D2412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46D1B9" w14:textId="5FDA3A5A" w:rsidR="00EC19F4" w:rsidRPr="00103BBF" w:rsidRDefault="003D361A" w:rsidP="00D241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81A60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Закон определяет особенности регулирования общественных отношений, связанных с использованием пастбищ, и направлен на:</w:t>
      </w:r>
    </w:p>
    <w:p w14:paraId="1CE872A3" w14:textId="2A8FAC37" w:rsidR="00EC19F4" w:rsidRPr="00103BBF" w:rsidRDefault="004946DE" w:rsidP="00D24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BBF">
        <w:rPr>
          <w:rFonts w:ascii="Times New Roman" w:hAnsi="Times New Roman" w:cs="Times New Roman"/>
          <w:sz w:val="28"/>
          <w:szCs w:val="28"/>
        </w:rPr>
        <w:t xml:space="preserve">целевое и рациональное </w:t>
      </w:r>
      <w:r w:rsidR="00981A60" w:rsidRPr="00103BBF">
        <w:rPr>
          <w:rFonts w:ascii="Times New Roman" w:hAnsi="Times New Roman" w:cs="Times New Roman"/>
          <w:sz w:val="28"/>
          <w:szCs w:val="28"/>
        </w:rPr>
        <w:t>использование и охрану</w:t>
      </w:r>
      <w:r w:rsidRPr="00103BBF">
        <w:rPr>
          <w:rFonts w:ascii="Times New Roman" w:hAnsi="Times New Roman" w:cs="Times New Roman"/>
          <w:sz w:val="28"/>
          <w:szCs w:val="28"/>
        </w:rPr>
        <w:t xml:space="preserve"> пастбищ</w:t>
      </w:r>
      <w:r w:rsidR="00981A60" w:rsidRPr="00103BBF">
        <w:rPr>
          <w:rFonts w:ascii="Times New Roman" w:hAnsi="Times New Roman" w:cs="Times New Roman"/>
          <w:sz w:val="28"/>
          <w:szCs w:val="28"/>
        </w:rPr>
        <w:t>;</w:t>
      </w:r>
    </w:p>
    <w:p w14:paraId="1C82952F" w14:textId="5EF53AE9" w:rsidR="00EC19F4" w:rsidRPr="00103BBF" w:rsidRDefault="00981A60" w:rsidP="00D24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BBF">
        <w:rPr>
          <w:rFonts w:ascii="Times New Roman" w:hAnsi="Times New Roman" w:cs="Times New Roman"/>
          <w:sz w:val="28"/>
          <w:szCs w:val="28"/>
        </w:rPr>
        <w:t xml:space="preserve">сохранение и улучшение </w:t>
      </w:r>
      <w:proofErr w:type="spellStart"/>
      <w:r w:rsidRPr="00103BBF">
        <w:rPr>
          <w:rFonts w:ascii="Times New Roman" w:hAnsi="Times New Roman" w:cs="Times New Roman"/>
          <w:sz w:val="28"/>
          <w:szCs w:val="28"/>
        </w:rPr>
        <w:t>кормоемкости</w:t>
      </w:r>
      <w:proofErr w:type="spellEnd"/>
      <w:r w:rsidRPr="00103BBF">
        <w:rPr>
          <w:rFonts w:ascii="Times New Roman" w:hAnsi="Times New Roman" w:cs="Times New Roman"/>
          <w:sz w:val="28"/>
          <w:szCs w:val="28"/>
        </w:rPr>
        <w:t xml:space="preserve"> естественных кормовых угодий;</w:t>
      </w:r>
    </w:p>
    <w:p w14:paraId="58A1E7DE" w14:textId="00E1D8A9" w:rsidR="00EC19F4" w:rsidRPr="00103BBF" w:rsidRDefault="00981A60" w:rsidP="00D241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946DE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лучшение состояния пастбищ и пастбищной </w:t>
      </w: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инфраструктуры, предотвращение процессов их деградации;</w:t>
      </w:r>
    </w:p>
    <w:p w14:paraId="5649078A" w14:textId="1DE29F6B" w:rsidR="00EC19F4" w:rsidRPr="00103BBF" w:rsidRDefault="00981A60" w:rsidP="00D241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доступности пастбищ </w:t>
      </w:r>
      <w:r w:rsidR="00BC3D1A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физических и юридических лиц;</w:t>
      </w:r>
    </w:p>
    <w:p w14:paraId="4AB31572" w14:textId="77777777" w:rsidR="00EC19F4" w:rsidRPr="00103BBF" w:rsidRDefault="00981A60" w:rsidP="00D241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гласности при проведении мероприятий, связанных с предоставлением и использованием пастбищ.</w:t>
      </w:r>
    </w:p>
    <w:p w14:paraId="115F1CC7" w14:textId="77777777" w:rsidR="00F76933" w:rsidRPr="00103BBF" w:rsidRDefault="00981A60" w:rsidP="00D24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9349E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03BBF">
        <w:rPr>
          <w:rFonts w:ascii="Times New Roman" w:eastAsia="Calibri" w:hAnsi="Times New Roman" w:cs="Times New Roman"/>
          <w:sz w:val="28"/>
          <w:szCs w:val="28"/>
        </w:rPr>
        <w:t xml:space="preserve">Правовое регулирование отношений в области использования пастбищ осуществляется </w:t>
      </w:r>
      <w:hyperlink r:id="rId9" w:history="1">
        <w:r w:rsidRPr="00103BBF">
          <w:rPr>
            <w:rFonts w:ascii="Times New Roman" w:eastAsia="Calibri" w:hAnsi="Times New Roman" w:cs="Times New Roman"/>
            <w:sz w:val="28"/>
            <w:szCs w:val="28"/>
          </w:rPr>
          <w:t>Конституцией</w:t>
        </w:r>
      </w:hyperlink>
      <w:r w:rsidRPr="00103BBF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Федерации, Земельным </w:t>
      </w:r>
      <w:hyperlink r:id="rId10" w:history="1">
        <w:r w:rsidRPr="00103BBF">
          <w:rPr>
            <w:rFonts w:ascii="Times New Roman" w:eastAsia="Calibri" w:hAnsi="Times New Roman" w:cs="Times New Roman"/>
            <w:sz w:val="28"/>
            <w:szCs w:val="28"/>
          </w:rPr>
          <w:t>кодексом</w:t>
        </w:r>
      </w:hyperlink>
      <w:r w:rsidRPr="00103BBF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Федерации, Гражданским </w:t>
      </w:r>
      <w:hyperlink r:id="rId11" w:history="1">
        <w:r w:rsidRPr="00103BBF">
          <w:rPr>
            <w:rFonts w:ascii="Times New Roman" w:eastAsia="Calibri" w:hAnsi="Times New Roman" w:cs="Times New Roman"/>
            <w:sz w:val="28"/>
            <w:szCs w:val="28"/>
          </w:rPr>
          <w:t>кодексом</w:t>
        </w:r>
      </w:hyperlink>
      <w:r w:rsidRPr="00103BBF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Федерации, другими федеральными законами, а также принимаемыми в соответствии с ними иными нормативными правовыми актами Российской Федерации, </w:t>
      </w:r>
      <w:hyperlink r:id="rId12" w:anchor="/document/26505200/entry/0" w:history="1">
        <w:r w:rsidRPr="00103BBF">
          <w:rPr>
            <w:rFonts w:ascii="Times New Roman" w:eastAsia="Calibri" w:hAnsi="Times New Roman" w:cs="Times New Roman"/>
            <w:sz w:val="28"/>
            <w:szCs w:val="28"/>
          </w:rPr>
          <w:t>Конституцией</w:t>
        </w:r>
      </w:hyperlink>
      <w:r w:rsidRPr="00103BBF">
        <w:rPr>
          <w:rFonts w:ascii="Times New Roman" w:eastAsia="Calibri" w:hAnsi="Times New Roman" w:cs="Times New Roman"/>
          <w:sz w:val="28"/>
          <w:szCs w:val="28"/>
        </w:rPr>
        <w:t> Республики Дагестан</w:t>
      </w:r>
      <w:r w:rsidR="00F53741" w:rsidRPr="00103BB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F76933" w:rsidRPr="00103BBF">
        <w:rPr>
          <w:rFonts w:ascii="Times New Roman" w:eastAsia="Calibri" w:hAnsi="Times New Roman" w:cs="Times New Roman"/>
          <w:sz w:val="28"/>
          <w:szCs w:val="28"/>
        </w:rPr>
        <w:t>настоящим Законом, иными законами Республики Дагестан и принимаемыми в соответствии с ними нормативными правовыми актами Республики Дагестан, муниципальными нормативными правовыми актами.</w:t>
      </w:r>
    </w:p>
    <w:p w14:paraId="6D4AEDC4" w14:textId="08DFAA81" w:rsidR="00EC19F4" w:rsidRPr="00103BBF" w:rsidRDefault="00981A60" w:rsidP="00D24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3BBF">
        <w:rPr>
          <w:rFonts w:ascii="Times New Roman" w:eastAsia="Calibri" w:hAnsi="Times New Roman" w:cs="Times New Roman"/>
          <w:sz w:val="28"/>
          <w:szCs w:val="28"/>
        </w:rPr>
        <w:t>Особенности правового регулирования и использования пастбищ, находящихся на землях отгонного животноводства</w:t>
      </w:r>
      <w:r w:rsidR="00204BDD" w:rsidRPr="00103BBF">
        <w:rPr>
          <w:rFonts w:ascii="Times New Roman" w:eastAsia="Calibri" w:hAnsi="Times New Roman" w:cs="Times New Roman"/>
          <w:sz w:val="28"/>
          <w:szCs w:val="28"/>
        </w:rPr>
        <w:t>,</w:t>
      </w:r>
      <w:r w:rsidRPr="00103BBF">
        <w:rPr>
          <w:rFonts w:ascii="Times New Roman" w:eastAsia="Calibri" w:hAnsi="Times New Roman" w:cs="Times New Roman"/>
          <w:sz w:val="28"/>
          <w:szCs w:val="28"/>
        </w:rPr>
        <w:t xml:space="preserve"> установлены Законом Республики Дагестан </w:t>
      </w:r>
      <w:r w:rsidR="006372C2" w:rsidRPr="00103BBF">
        <w:rPr>
          <w:rFonts w:ascii="Times New Roman" w:eastAsia="Calibri" w:hAnsi="Times New Roman" w:cs="Times New Roman"/>
          <w:sz w:val="28"/>
          <w:szCs w:val="28"/>
        </w:rPr>
        <w:t xml:space="preserve">от 9 октября 1996 г. № 18 </w:t>
      </w:r>
      <w:r w:rsidRPr="00103BBF">
        <w:rPr>
          <w:rFonts w:ascii="Times New Roman" w:eastAsia="Calibri" w:hAnsi="Times New Roman" w:cs="Times New Roman"/>
          <w:sz w:val="28"/>
          <w:szCs w:val="28"/>
        </w:rPr>
        <w:t>«О статусе земель отгонного животноводства в Республике Дагестан».</w:t>
      </w:r>
    </w:p>
    <w:p w14:paraId="5A8FA5DC" w14:textId="77777777" w:rsidR="00BC7C90" w:rsidRPr="00103BBF" w:rsidRDefault="00BC7C90" w:rsidP="00D2412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z3"/>
      <w:bookmarkStart w:id="1" w:name="z1"/>
      <w:bookmarkEnd w:id="0"/>
      <w:bookmarkEnd w:id="1"/>
    </w:p>
    <w:p w14:paraId="0A0D416D" w14:textId="284F9442" w:rsidR="00EC19F4" w:rsidRPr="00103BBF" w:rsidRDefault="00981A60" w:rsidP="00D2412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</w:t>
      </w:r>
      <w:r w:rsidR="00D060C1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9349E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03B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понятия, используемые в настоящем Законе</w:t>
      </w:r>
    </w:p>
    <w:p w14:paraId="39939763" w14:textId="77777777" w:rsidR="00EC19F4" w:rsidRPr="00103BBF" w:rsidRDefault="00EC19F4" w:rsidP="00D241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406FF5" w14:textId="77777777" w:rsidR="00A96B45" w:rsidRPr="00103BBF" w:rsidRDefault="00981A60" w:rsidP="00D241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настоящем Законе используются следующие основные понятия:</w:t>
      </w:r>
    </w:p>
    <w:p w14:paraId="65A1E638" w14:textId="19F76250" w:rsidR="00EC19F4" w:rsidRPr="00103BBF" w:rsidRDefault="00044027" w:rsidP="00D2412B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D060C1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81A60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пастбища – земельные участки в составе земель сельскохозяйственного назначения,</w:t>
      </w:r>
      <w:r w:rsidR="00CE58BC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предоставляемые исходя из вида разрешенного использования </w:t>
      </w:r>
      <w:r w:rsidR="001E6E3F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</w:t>
      </w:r>
      <w:r w:rsidR="00A316E9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ыпас</w:t>
      </w:r>
      <w:r w:rsidR="001E6E3F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сельскохозяйственных животных</w:t>
      </w:r>
      <w:r w:rsidR="00836693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F09EA4F" w14:textId="62E1A382" w:rsidR="00EC19F4" w:rsidRPr="00103BBF" w:rsidRDefault="00616BB8" w:rsidP="00D24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3C1774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060C1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981A60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пастбищеоборот</w:t>
      </w:r>
      <w:proofErr w:type="spellEnd"/>
      <w:r w:rsidR="00981A60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система периодического и последовательного использования пастбищ и ухода за ними для поддержания их в продуктивном состоянии;</w:t>
      </w:r>
    </w:p>
    <w:p w14:paraId="765D5274" w14:textId="09D43732" w:rsidR="00AA0902" w:rsidRPr="00103BBF" w:rsidRDefault="00AA0902" w:rsidP="00D24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D060C1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деградированное пастбище </w:t>
      </w:r>
      <w:r w:rsidR="005F1F53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участок земли, на котором ввиду чрезмерного выпаса сельскохозяйственных животных снижена плотность растительного покрова (разрежена растительность или полностью оголена поверхность); </w:t>
      </w:r>
    </w:p>
    <w:p w14:paraId="6EA91547" w14:textId="7B373212" w:rsidR="004D47D4" w:rsidRPr="00103BBF" w:rsidRDefault="00124202" w:rsidP="00D24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84771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060C1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81A60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геоботанические обследования пастбищ – обследования, проводимые </w:t>
      </w:r>
      <w:r w:rsidR="00B12FDE" w:rsidRPr="00103BBF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федеральными государственными бюджетными учреждениями, подведомственными Министерству сельского хозяйства Российской Федерации</w:t>
      </w:r>
      <w:r w:rsidR="00836693" w:rsidRPr="00103BBF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B12FDE" w:rsidRPr="00103B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соответствии с утвержденными Министерством сельского хозяйства Российской Федерации планами на основании государственного задания в пределах объема финансового обеспечения выполнения государственного задания </w:t>
      </w:r>
      <w:r w:rsidR="00981A60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определения продуктивности пастбищ, строения и состава травостоя, мест его произрастания, возможности использования пастбищ для выпаса различных видов сельскохозяйственных животных, качества травянистой и древесно-кустарниковой растительности пастбищ</w:t>
      </w:r>
      <w:r w:rsidR="004833EA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81A60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66D1C68" w14:textId="59E87EE6" w:rsidR="00EC19F4" w:rsidRPr="00103BBF" w:rsidRDefault="004833EA" w:rsidP="00D24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A5F19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060C1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81A60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предельно допустимые нормы нагрузки</w:t>
      </w:r>
      <w:r w:rsidR="00F7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981A60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пастбищ</w:t>
      </w:r>
      <w:r w:rsidR="00F76933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81A60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дифференцированные нормы нагрузки по видам сельскохозяйственных животных на общую площадь пастбищ, по районам (зонам) в разрезе типов пастбищ и природно-климатических зон, где может осуществляться выпас сельскохозяйственных животных без нанесения ущерба ботаническому составу пастбищного травостоя и его продуктивности;</w:t>
      </w:r>
    </w:p>
    <w:p w14:paraId="62E790FB" w14:textId="4A6A4DF6" w:rsidR="00EC19F4" w:rsidRPr="00103BBF" w:rsidRDefault="00131F0A" w:rsidP="00D24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859B7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50381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981A60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кормоемкость</w:t>
      </w:r>
      <w:proofErr w:type="spellEnd"/>
      <w:r w:rsidR="00981A60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пастбищ – продуктивность пастбищного травостоя на единицу площади пастбищ;</w:t>
      </w:r>
    </w:p>
    <w:p w14:paraId="68B1C6CC" w14:textId="2F163B96" w:rsidR="00EC19F4" w:rsidRPr="00103BBF" w:rsidRDefault="00131F0A" w:rsidP="00D2412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C0E6A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50381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81A60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коренное улучшение пастбищ – создание нового травостоя пут</w:t>
      </w:r>
      <w:r w:rsidR="00836693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81A60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посева высокоурожайных сортов многолетних трав и аридных растений (культур) (джузгун, </w:t>
      </w:r>
      <w:proofErr w:type="spellStart"/>
      <w:r w:rsidR="00981A60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терескен</w:t>
      </w:r>
      <w:proofErr w:type="spellEnd"/>
      <w:r w:rsidR="00981A60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, пырей, эспарцет, полынь и др.</w:t>
      </w:r>
      <w:r w:rsidR="00CE58BC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81A60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A0000EA" w14:textId="5FB456BC" w:rsidR="00EC19F4" w:rsidRPr="00103BBF" w:rsidRDefault="006F3CAB" w:rsidP="00D24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6933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D3EA8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81A60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пастбищной инфраструктуры – сооружения, мосты, дороги, обводнительные сооружения (скважины, трубчатые и шахтные колодцы), трассы государственного скотопрогона, </w:t>
      </w:r>
      <w:proofErr w:type="spellStart"/>
      <w:r w:rsidR="00981A60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скотоплощадки</w:t>
      </w:r>
      <w:proofErr w:type="spellEnd"/>
      <w:r w:rsidR="00981A60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места для </w:t>
      </w:r>
      <w:proofErr w:type="spellStart"/>
      <w:r w:rsidR="00981A60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купки</w:t>
      </w:r>
      <w:proofErr w:type="spellEnd"/>
      <w:r w:rsidR="00981A60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овец, кошары и отгороженные места, ограждения пастбищ, изгороди</w:t>
      </w:r>
      <w:r w:rsidR="007568FE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том числе </w:t>
      </w:r>
      <w:proofErr w:type="spellStart"/>
      <w:r w:rsidR="007568FE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электроизгороди</w:t>
      </w:r>
      <w:proofErr w:type="spellEnd"/>
      <w:r w:rsidR="007568FE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981A60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загоны для </w:t>
      </w:r>
      <w:proofErr w:type="spellStart"/>
      <w:r w:rsidR="00981A60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загонно</w:t>
      </w:r>
      <w:proofErr w:type="spellEnd"/>
      <w:r w:rsidR="00981A60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-порционного выпаса сельскохозяйственных животных, расколы для ветеринарной обработки сельскохозяйственных животных, сооружения и объекты, предназначенные для обеспечения электрической и тепловой энергией, объекты по использованию возобновляемых и альтернативных источников энергии, объекты водоснабжения и другие виды жизнеобеспечения, сооружения для сезонного проживания персонала и иное имущество, необходимое для содержания и использования пастбищ;</w:t>
      </w:r>
    </w:p>
    <w:p w14:paraId="0D2FDE1D" w14:textId="2BD54CDD" w:rsidR="00EC19F4" w:rsidRPr="00103BBF" w:rsidRDefault="00F76933" w:rsidP="00D24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8776E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F3CAB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81A60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пользователи пастбищ – физическ</w:t>
      </w:r>
      <w:r w:rsidR="00C56675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="00981A60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юридическ</w:t>
      </w:r>
      <w:r w:rsidR="00C5667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81A60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е лиц</w:t>
      </w:r>
      <w:r w:rsidR="00C5667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81A60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обладающ</w:t>
      </w:r>
      <w:r w:rsidR="00C5667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81A60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е правом пользова</w:t>
      </w:r>
      <w:r w:rsidR="007568FE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пастбищами в соответствии с</w:t>
      </w:r>
      <w:r w:rsidR="00981A60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нормативными правовыми актами Российской Федерации и Республики Дагестан</w:t>
      </w:r>
      <w:r w:rsidR="007568FE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настоящим Законом</w:t>
      </w:r>
      <w:r w:rsidR="00981A60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068AE7E" w14:textId="54CAB3B1" w:rsidR="00EC19F4" w:rsidRPr="00103BBF" w:rsidRDefault="0081214C" w:rsidP="00D24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76933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F3CAB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6933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программа</w:t>
      </w:r>
      <w:r w:rsidR="00981A60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рациональному использованию пастбищ </w:t>
      </w:r>
      <w:r w:rsidR="00171BDE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81A60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1A60" w:rsidRPr="00103BBF">
        <w:rPr>
          <w:rFonts w:ascii="Times New Roman" w:hAnsi="Times New Roman" w:cs="Times New Roman"/>
          <w:sz w:val="28"/>
          <w:szCs w:val="28"/>
          <w:shd w:val="clear" w:color="auto" w:fill="FFFFFF"/>
        </w:rPr>
        <w:t>это система мер по использованию пастбищных угодий</w:t>
      </w:r>
      <w:r w:rsidR="00836693" w:rsidRPr="00103BBF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981A60" w:rsidRPr="00103B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содержащая требования к виду засеваемых кормовых культур и способам выпаса скота на них в зависимости от состояния пастбищ;</w:t>
      </w:r>
    </w:p>
    <w:p w14:paraId="4AFAD4D7" w14:textId="1B2950FF" w:rsidR="00EC19F4" w:rsidRPr="00103BBF" w:rsidRDefault="00171BDE" w:rsidP="00D2412B">
      <w:pPr>
        <w:tabs>
          <w:tab w:val="left" w:pos="709"/>
        </w:tabs>
        <w:spacing w:line="240" w:lineRule="auto"/>
        <w:ind w:firstLine="709"/>
        <w:jc w:val="both"/>
        <w:rPr>
          <w:rStyle w:val="s10"/>
          <w:rFonts w:ascii="Times New Roman" w:hAnsi="Times New Roman" w:cs="Times New Roman"/>
          <w:bCs/>
          <w:sz w:val="28"/>
          <w:szCs w:val="28"/>
        </w:rPr>
      </w:pPr>
      <w:r w:rsidRPr="00103BBF">
        <w:rPr>
          <w:rFonts w:ascii="Times New Roman" w:hAnsi="Times New Roman" w:cs="Times New Roman"/>
          <w:sz w:val="28"/>
          <w:szCs w:val="28"/>
        </w:rPr>
        <w:t>1</w:t>
      </w:r>
      <w:r w:rsidR="00F76933" w:rsidRPr="00103BBF">
        <w:rPr>
          <w:rFonts w:ascii="Times New Roman" w:hAnsi="Times New Roman" w:cs="Times New Roman"/>
          <w:sz w:val="28"/>
          <w:szCs w:val="28"/>
        </w:rPr>
        <w:t>1</w:t>
      </w:r>
      <w:r w:rsidRPr="00103BBF">
        <w:rPr>
          <w:rFonts w:ascii="Times New Roman" w:hAnsi="Times New Roman" w:cs="Times New Roman"/>
          <w:sz w:val="28"/>
          <w:szCs w:val="28"/>
        </w:rPr>
        <w:t>)</w:t>
      </w:r>
      <w:r w:rsidR="006F3CAB" w:rsidRPr="00103BBF">
        <w:rPr>
          <w:rFonts w:ascii="Times New Roman" w:hAnsi="Times New Roman" w:cs="Times New Roman"/>
          <w:sz w:val="28"/>
          <w:szCs w:val="28"/>
        </w:rPr>
        <w:t> </w:t>
      </w:r>
      <w:r w:rsidR="00981A60" w:rsidRPr="00103BBF">
        <w:rPr>
          <w:rFonts w:ascii="Times New Roman" w:hAnsi="Times New Roman" w:cs="Times New Roman"/>
          <w:sz w:val="28"/>
          <w:szCs w:val="28"/>
        </w:rPr>
        <w:t xml:space="preserve">схема </w:t>
      </w:r>
      <w:proofErr w:type="spellStart"/>
      <w:r w:rsidR="00981A60" w:rsidRPr="00103BBF">
        <w:rPr>
          <w:rFonts w:ascii="Times New Roman" w:hAnsi="Times New Roman" w:cs="Times New Roman"/>
          <w:sz w:val="28"/>
          <w:szCs w:val="28"/>
        </w:rPr>
        <w:t>пастбищеоборота</w:t>
      </w:r>
      <w:proofErr w:type="spellEnd"/>
      <w:r w:rsidR="00981A60" w:rsidRPr="00103BBF">
        <w:rPr>
          <w:rFonts w:ascii="Times New Roman" w:hAnsi="Times New Roman" w:cs="Times New Roman"/>
          <w:sz w:val="28"/>
          <w:szCs w:val="28"/>
        </w:rPr>
        <w:t xml:space="preserve"> </w:t>
      </w:r>
      <w:r w:rsidR="0081214C" w:rsidRPr="00103BBF">
        <w:rPr>
          <w:rFonts w:ascii="Times New Roman" w:hAnsi="Times New Roman" w:cs="Times New Roman"/>
          <w:sz w:val="28"/>
          <w:szCs w:val="28"/>
        </w:rPr>
        <w:t>–</w:t>
      </w:r>
      <w:r w:rsidR="00981A60" w:rsidRPr="00103BBF">
        <w:rPr>
          <w:rFonts w:ascii="Times New Roman" w:hAnsi="Times New Roman" w:cs="Times New Roman"/>
          <w:sz w:val="28"/>
          <w:szCs w:val="28"/>
        </w:rPr>
        <w:t xml:space="preserve"> это система использования пастбищ и ухода за ними, при которой в определ</w:t>
      </w:r>
      <w:r w:rsidR="00EA0650" w:rsidRPr="00103BBF">
        <w:rPr>
          <w:rFonts w:ascii="Times New Roman" w:hAnsi="Times New Roman" w:cs="Times New Roman"/>
          <w:sz w:val="28"/>
          <w:szCs w:val="28"/>
        </w:rPr>
        <w:t>е</w:t>
      </w:r>
      <w:r w:rsidR="00981A60" w:rsidRPr="00103BBF">
        <w:rPr>
          <w:rFonts w:ascii="Times New Roman" w:hAnsi="Times New Roman" w:cs="Times New Roman"/>
          <w:sz w:val="28"/>
          <w:szCs w:val="28"/>
        </w:rPr>
        <w:t>нном порядке (в течение сезона, через год или несколько лет) изменяются сроки и способы их использования. Для этого периодически чередуют выпас и сенокошение со сменой сроков пастьбы и скашивания трав, скашивают травы после обсеменения, предоставляют пастбищу отдых.</w:t>
      </w:r>
      <w:bookmarkStart w:id="2" w:name="z4"/>
      <w:bookmarkStart w:id="3" w:name="z2"/>
      <w:bookmarkEnd w:id="2"/>
      <w:bookmarkEnd w:id="3"/>
    </w:p>
    <w:p w14:paraId="13C4175F" w14:textId="78677EE2" w:rsidR="00EC19F4" w:rsidRPr="00103BBF" w:rsidRDefault="00981A60" w:rsidP="006F3CAB">
      <w:pPr>
        <w:pStyle w:val="s15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proofErr w:type="gramStart"/>
      <w:r w:rsidRPr="00103BBF">
        <w:rPr>
          <w:rStyle w:val="s10"/>
          <w:sz w:val="28"/>
          <w:szCs w:val="28"/>
        </w:rPr>
        <w:t>Статья</w:t>
      </w:r>
      <w:r w:rsidR="006F3CAB" w:rsidRPr="00103BBF">
        <w:rPr>
          <w:rStyle w:val="s10"/>
          <w:sz w:val="28"/>
          <w:szCs w:val="28"/>
        </w:rPr>
        <w:t>  </w:t>
      </w:r>
      <w:r w:rsidRPr="00103BBF">
        <w:rPr>
          <w:rStyle w:val="s10"/>
          <w:sz w:val="28"/>
          <w:szCs w:val="28"/>
        </w:rPr>
        <w:t>3</w:t>
      </w:r>
      <w:proofErr w:type="gramEnd"/>
      <w:r w:rsidRPr="00103BBF">
        <w:rPr>
          <w:sz w:val="28"/>
          <w:szCs w:val="28"/>
        </w:rPr>
        <w:t>.</w:t>
      </w:r>
      <w:r w:rsidR="006F3CAB" w:rsidRPr="00103BBF">
        <w:rPr>
          <w:sz w:val="28"/>
          <w:szCs w:val="28"/>
        </w:rPr>
        <w:t> </w:t>
      </w:r>
      <w:r w:rsidRPr="00103BBF">
        <w:rPr>
          <w:b/>
          <w:bCs/>
          <w:sz w:val="28"/>
          <w:szCs w:val="28"/>
        </w:rPr>
        <w:t>Полномочия Народного Собрания Республики Дагестан</w:t>
      </w:r>
    </w:p>
    <w:p w14:paraId="64C16283" w14:textId="77777777" w:rsidR="00EC19F4" w:rsidRPr="00103BBF" w:rsidRDefault="00EC19F4" w:rsidP="00D2412B">
      <w:pPr>
        <w:pStyle w:val="s15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14:paraId="69ED34F9" w14:textId="4C6FFEF8" w:rsidR="00EC19F4" w:rsidRPr="00103BBF" w:rsidRDefault="00981A60" w:rsidP="00D2412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03BBF">
        <w:rPr>
          <w:sz w:val="28"/>
          <w:szCs w:val="28"/>
        </w:rPr>
        <w:t>К полномочиям Народного Собрания Республики Дагестан в области отношений по использованию пастбищ относятся:</w:t>
      </w:r>
    </w:p>
    <w:p w14:paraId="4C161830" w14:textId="01B21D06" w:rsidR="00EC19F4" w:rsidRPr="00103BBF" w:rsidRDefault="00981A60" w:rsidP="00D2412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03BBF">
        <w:rPr>
          <w:sz w:val="28"/>
          <w:szCs w:val="28"/>
        </w:rPr>
        <w:t>1)</w:t>
      </w:r>
      <w:r w:rsidR="006F3CAB" w:rsidRPr="00103BBF">
        <w:rPr>
          <w:sz w:val="28"/>
          <w:szCs w:val="28"/>
        </w:rPr>
        <w:t> </w:t>
      </w:r>
      <w:r w:rsidRPr="00103BBF">
        <w:rPr>
          <w:sz w:val="28"/>
          <w:szCs w:val="28"/>
        </w:rPr>
        <w:t>осуществление законодательного регулирования;</w:t>
      </w:r>
    </w:p>
    <w:p w14:paraId="06AABA37" w14:textId="1D8516AD" w:rsidR="00EC19F4" w:rsidRPr="00103BBF" w:rsidRDefault="00981A60" w:rsidP="00D2412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103BBF">
        <w:rPr>
          <w:sz w:val="28"/>
          <w:szCs w:val="28"/>
        </w:rPr>
        <w:t>2)</w:t>
      </w:r>
      <w:r w:rsidR="006F3CAB" w:rsidRPr="00103BBF">
        <w:rPr>
          <w:sz w:val="28"/>
          <w:szCs w:val="28"/>
        </w:rPr>
        <w:t> </w:t>
      </w:r>
      <w:r w:rsidRPr="00103BBF">
        <w:rPr>
          <w:sz w:val="28"/>
          <w:szCs w:val="28"/>
        </w:rPr>
        <w:t>осуществление контроля за соблюдением и исполнением</w:t>
      </w:r>
      <w:r w:rsidR="00B745FB" w:rsidRPr="00103BBF">
        <w:rPr>
          <w:sz w:val="28"/>
          <w:szCs w:val="28"/>
        </w:rPr>
        <w:t xml:space="preserve"> законов Республики Дагестан</w:t>
      </w:r>
      <w:r w:rsidR="00323EAB" w:rsidRPr="00103BBF">
        <w:rPr>
          <w:sz w:val="28"/>
          <w:szCs w:val="28"/>
        </w:rPr>
        <w:t>;</w:t>
      </w:r>
    </w:p>
    <w:p w14:paraId="5EB67C1D" w14:textId="37751156" w:rsidR="00EC19F4" w:rsidRPr="00103BBF" w:rsidRDefault="00981A60" w:rsidP="00D2412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03BBF">
        <w:rPr>
          <w:sz w:val="28"/>
          <w:szCs w:val="28"/>
        </w:rPr>
        <w:t>3)</w:t>
      </w:r>
      <w:r w:rsidR="006F3CAB" w:rsidRPr="00103BBF">
        <w:rPr>
          <w:sz w:val="28"/>
          <w:szCs w:val="28"/>
        </w:rPr>
        <w:t> </w:t>
      </w:r>
      <w:r w:rsidRPr="00103BBF">
        <w:rPr>
          <w:sz w:val="28"/>
          <w:szCs w:val="28"/>
        </w:rPr>
        <w:t xml:space="preserve">осуществление иных полномочий в соответствии с федеральным законодательством и </w:t>
      </w:r>
      <w:bookmarkStart w:id="4" w:name="_Hlk213753776"/>
      <w:r w:rsidRPr="00103BBF">
        <w:rPr>
          <w:sz w:val="28"/>
          <w:szCs w:val="28"/>
        </w:rPr>
        <w:t>законодательством Республики Дагестан</w:t>
      </w:r>
      <w:bookmarkEnd w:id="4"/>
      <w:r w:rsidRPr="00103BBF">
        <w:rPr>
          <w:sz w:val="28"/>
          <w:szCs w:val="28"/>
        </w:rPr>
        <w:t>.</w:t>
      </w:r>
    </w:p>
    <w:p w14:paraId="19C43DDA" w14:textId="77777777" w:rsidR="00EC19F4" w:rsidRPr="00103BBF" w:rsidRDefault="00EC19F4" w:rsidP="00D2412B">
      <w:pPr>
        <w:pStyle w:val="s15"/>
        <w:shd w:val="clear" w:color="auto" w:fill="FFFFFF"/>
        <w:spacing w:before="0" w:beforeAutospacing="0" w:after="0" w:afterAutospacing="0"/>
        <w:ind w:firstLine="709"/>
        <w:jc w:val="both"/>
        <w:rPr>
          <w:rStyle w:val="s10"/>
          <w:b/>
          <w:bCs/>
          <w:sz w:val="28"/>
          <w:szCs w:val="28"/>
        </w:rPr>
      </w:pPr>
    </w:p>
    <w:p w14:paraId="18859B74" w14:textId="7DF913DA" w:rsidR="00EC19F4" w:rsidRPr="00103BBF" w:rsidRDefault="00981A60" w:rsidP="00D2412B">
      <w:pPr>
        <w:pStyle w:val="s15"/>
        <w:shd w:val="clear" w:color="auto" w:fill="FFFFFF"/>
        <w:spacing w:before="0" w:beforeAutospacing="0" w:after="0" w:afterAutospacing="0"/>
        <w:ind w:firstLine="709"/>
        <w:rPr>
          <w:b/>
          <w:bCs/>
          <w:sz w:val="28"/>
          <w:szCs w:val="28"/>
        </w:rPr>
      </w:pPr>
      <w:proofErr w:type="gramStart"/>
      <w:r w:rsidRPr="00103BBF">
        <w:rPr>
          <w:rStyle w:val="s10"/>
          <w:sz w:val="28"/>
          <w:szCs w:val="28"/>
        </w:rPr>
        <w:t>Статья</w:t>
      </w:r>
      <w:r w:rsidR="00BC753B" w:rsidRPr="00103BBF">
        <w:rPr>
          <w:rStyle w:val="s10"/>
          <w:sz w:val="28"/>
          <w:szCs w:val="28"/>
        </w:rPr>
        <w:t>  </w:t>
      </w:r>
      <w:r w:rsidRPr="00103BBF">
        <w:rPr>
          <w:rStyle w:val="s10"/>
          <w:sz w:val="28"/>
          <w:szCs w:val="28"/>
        </w:rPr>
        <w:t>4</w:t>
      </w:r>
      <w:proofErr w:type="gramEnd"/>
      <w:r w:rsidRPr="00103BBF">
        <w:rPr>
          <w:sz w:val="28"/>
          <w:szCs w:val="28"/>
        </w:rPr>
        <w:t>.</w:t>
      </w:r>
      <w:r w:rsidR="00BC753B" w:rsidRPr="00103BBF">
        <w:rPr>
          <w:sz w:val="28"/>
          <w:szCs w:val="28"/>
        </w:rPr>
        <w:t> </w:t>
      </w:r>
      <w:r w:rsidRPr="00103BBF">
        <w:rPr>
          <w:b/>
          <w:bCs/>
          <w:sz w:val="28"/>
          <w:szCs w:val="28"/>
        </w:rPr>
        <w:t>Полномочия Правительства Республики Дагестан</w:t>
      </w:r>
    </w:p>
    <w:p w14:paraId="58A98103" w14:textId="77777777" w:rsidR="00EC19F4" w:rsidRPr="00103BBF" w:rsidRDefault="00EC19F4" w:rsidP="00D2412B">
      <w:pPr>
        <w:pStyle w:val="s15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14:paraId="79C7420D" w14:textId="04DD15C8" w:rsidR="00EC19F4" w:rsidRPr="00103BBF" w:rsidRDefault="00981A60" w:rsidP="00D2412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03BBF">
        <w:rPr>
          <w:sz w:val="28"/>
          <w:szCs w:val="28"/>
        </w:rPr>
        <w:t>К полномочиям Правительства</w:t>
      </w:r>
      <w:r w:rsidR="00F170C1" w:rsidRPr="00103BBF">
        <w:rPr>
          <w:sz w:val="28"/>
          <w:szCs w:val="28"/>
        </w:rPr>
        <w:t xml:space="preserve"> Республики Дагестан в области</w:t>
      </w:r>
      <w:r w:rsidRPr="00103BBF">
        <w:rPr>
          <w:sz w:val="28"/>
          <w:szCs w:val="28"/>
        </w:rPr>
        <w:t xml:space="preserve"> отношений по использованию пастбищ относятся:</w:t>
      </w:r>
    </w:p>
    <w:p w14:paraId="6C3DF77D" w14:textId="12883C74" w:rsidR="00EC19F4" w:rsidRPr="00103BBF" w:rsidRDefault="00981A60" w:rsidP="00D2412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03BBF">
        <w:rPr>
          <w:sz w:val="28"/>
          <w:szCs w:val="28"/>
        </w:rPr>
        <w:t>1)</w:t>
      </w:r>
      <w:r w:rsidR="00BC753B" w:rsidRPr="00103BBF">
        <w:rPr>
          <w:sz w:val="28"/>
          <w:szCs w:val="28"/>
        </w:rPr>
        <w:t> </w:t>
      </w:r>
      <w:r w:rsidRPr="00103BBF">
        <w:rPr>
          <w:sz w:val="28"/>
          <w:szCs w:val="28"/>
        </w:rPr>
        <w:t>определение основных направлений государственной политики в области управления, распоряжения и использования пастбищ;</w:t>
      </w:r>
    </w:p>
    <w:p w14:paraId="204C5F89" w14:textId="54CBD588" w:rsidR="00EC19F4" w:rsidRPr="00103BBF" w:rsidRDefault="00981A60" w:rsidP="00D2412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03BBF">
        <w:rPr>
          <w:sz w:val="28"/>
          <w:szCs w:val="28"/>
        </w:rPr>
        <w:t>2)</w:t>
      </w:r>
      <w:r w:rsidR="00BC753B" w:rsidRPr="00103BBF">
        <w:rPr>
          <w:sz w:val="28"/>
          <w:szCs w:val="28"/>
        </w:rPr>
        <w:t> </w:t>
      </w:r>
      <w:r w:rsidRPr="00103BBF">
        <w:rPr>
          <w:sz w:val="28"/>
          <w:szCs w:val="28"/>
        </w:rPr>
        <w:t>резервирование и изъятие пастбищ для государственных нужд Республики Дагестан;</w:t>
      </w:r>
    </w:p>
    <w:p w14:paraId="3CAE6553" w14:textId="6013701C" w:rsidR="0021111D" w:rsidRPr="00103BBF" w:rsidRDefault="0021111D" w:rsidP="00D2412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03BBF">
        <w:rPr>
          <w:sz w:val="28"/>
          <w:szCs w:val="28"/>
        </w:rPr>
        <w:t>3)</w:t>
      </w:r>
      <w:r w:rsidR="00BC753B" w:rsidRPr="00103BBF">
        <w:rPr>
          <w:sz w:val="28"/>
          <w:szCs w:val="28"/>
        </w:rPr>
        <w:t> </w:t>
      </w:r>
      <w:r w:rsidR="000A406E" w:rsidRPr="00103BBF">
        <w:rPr>
          <w:sz w:val="28"/>
          <w:szCs w:val="28"/>
        </w:rPr>
        <w:t>утвер</w:t>
      </w:r>
      <w:r w:rsidR="003974F6" w:rsidRPr="00103BBF">
        <w:rPr>
          <w:sz w:val="28"/>
          <w:szCs w:val="28"/>
        </w:rPr>
        <w:t>жд</w:t>
      </w:r>
      <w:r w:rsidR="000A406E" w:rsidRPr="00103BBF">
        <w:rPr>
          <w:sz w:val="28"/>
          <w:szCs w:val="28"/>
        </w:rPr>
        <w:t>ение</w:t>
      </w:r>
      <w:r w:rsidR="00CE453B" w:rsidRPr="00103BBF">
        <w:rPr>
          <w:sz w:val="28"/>
          <w:szCs w:val="28"/>
        </w:rPr>
        <w:t xml:space="preserve"> порядк</w:t>
      </w:r>
      <w:r w:rsidR="00EA61EA" w:rsidRPr="00103BBF">
        <w:rPr>
          <w:sz w:val="28"/>
          <w:szCs w:val="28"/>
        </w:rPr>
        <w:t>а</w:t>
      </w:r>
      <w:r w:rsidR="00CE453B" w:rsidRPr="00103BBF">
        <w:rPr>
          <w:sz w:val="28"/>
          <w:szCs w:val="28"/>
        </w:rPr>
        <w:t xml:space="preserve"> использования и охраны пастбищ</w:t>
      </w:r>
      <w:r w:rsidR="000256E1" w:rsidRPr="00103BBF">
        <w:rPr>
          <w:sz w:val="28"/>
          <w:szCs w:val="28"/>
        </w:rPr>
        <w:t>;</w:t>
      </w:r>
    </w:p>
    <w:p w14:paraId="2CF9DE9E" w14:textId="3C70B779" w:rsidR="00EC19F4" w:rsidRPr="00103BBF" w:rsidRDefault="008E4F47" w:rsidP="00D2412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03BBF">
        <w:rPr>
          <w:sz w:val="28"/>
          <w:szCs w:val="28"/>
        </w:rPr>
        <w:t>4</w:t>
      </w:r>
      <w:r w:rsidR="00981A60" w:rsidRPr="00103BBF">
        <w:rPr>
          <w:sz w:val="28"/>
          <w:szCs w:val="28"/>
        </w:rPr>
        <w:t>)</w:t>
      </w:r>
      <w:r w:rsidR="00BC753B" w:rsidRPr="00103BBF">
        <w:rPr>
          <w:sz w:val="28"/>
          <w:szCs w:val="28"/>
        </w:rPr>
        <w:t> </w:t>
      </w:r>
      <w:r w:rsidR="00981A60" w:rsidRPr="00103BBF">
        <w:rPr>
          <w:sz w:val="28"/>
          <w:szCs w:val="28"/>
        </w:rPr>
        <w:t>у</w:t>
      </w:r>
      <w:r w:rsidR="006E5CD1" w:rsidRPr="00103BBF">
        <w:rPr>
          <w:sz w:val="28"/>
          <w:szCs w:val="28"/>
        </w:rPr>
        <w:t>становл</w:t>
      </w:r>
      <w:r w:rsidR="00981A60" w:rsidRPr="00103BBF">
        <w:rPr>
          <w:sz w:val="28"/>
          <w:szCs w:val="28"/>
        </w:rPr>
        <w:t xml:space="preserve">ение предельно допустимых норм нагрузки </w:t>
      </w:r>
      <w:r w:rsidR="007F377C">
        <w:rPr>
          <w:sz w:val="28"/>
          <w:szCs w:val="28"/>
        </w:rPr>
        <w:t xml:space="preserve">на </w:t>
      </w:r>
      <w:r w:rsidR="00981A60" w:rsidRPr="00103BBF">
        <w:rPr>
          <w:sz w:val="28"/>
          <w:szCs w:val="28"/>
        </w:rPr>
        <w:t>пастбищ</w:t>
      </w:r>
      <w:r w:rsidR="003D36E1" w:rsidRPr="00103BBF">
        <w:rPr>
          <w:sz w:val="28"/>
          <w:szCs w:val="28"/>
        </w:rPr>
        <w:t>а</w:t>
      </w:r>
      <w:r w:rsidR="00981A60" w:rsidRPr="00103BBF">
        <w:rPr>
          <w:sz w:val="28"/>
          <w:szCs w:val="28"/>
        </w:rPr>
        <w:t>;</w:t>
      </w:r>
    </w:p>
    <w:p w14:paraId="4A33201B" w14:textId="4FA0BC73" w:rsidR="00EC19F4" w:rsidRPr="00103BBF" w:rsidRDefault="008E4F47" w:rsidP="00D2412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03BBF">
        <w:rPr>
          <w:sz w:val="28"/>
          <w:szCs w:val="28"/>
        </w:rPr>
        <w:t>5</w:t>
      </w:r>
      <w:r w:rsidR="00981A60" w:rsidRPr="00103BBF">
        <w:rPr>
          <w:sz w:val="28"/>
          <w:szCs w:val="28"/>
        </w:rPr>
        <w:t>)</w:t>
      </w:r>
      <w:r w:rsidR="00BC753B" w:rsidRPr="00103BBF">
        <w:rPr>
          <w:sz w:val="28"/>
          <w:szCs w:val="28"/>
        </w:rPr>
        <w:t> </w:t>
      </w:r>
      <w:r w:rsidR="00981A60" w:rsidRPr="00103BBF">
        <w:rPr>
          <w:sz w:val="28"/>
          <w:szCs w:val="28"/>
        </w:rPr>
        <w:t xml:space="preserve">определение уполномоченного органа исполнительной власти Республики Дагестан </w:t>
      </w:r>
      <w:r w:rsidR="00DC148D" w:rsidRPr="00103BBF">
        <w:rPr>
          <w:sz w:val="28"/>
          <w:szCs w:val="28"/>
        </w:rPr>
        <w:t>по</w:t>
      </w:r>
      <w:r w:rsidR="00981A60" w:rsidRPr="00103BBF">
        <w:rPr>
          <w:sz w:val="28"/>
          <w:szCs w:val="28"/>
        </w:rPr>
        <w:t xml:space="preserve"> реализаци</w:t>
      </w:r>
      <w:r w:rsidR="00536D16" w:rsidRPr="00103BBF">
        <w:rPr>
          <w:sz w:val="28"/>
          <w:szCs w:val="28"/>
        </w:rPr>
        <w:t>и</w:t>
      </w:r>
      <w:r w:rsidR="00981A60" w:rsidRPr="00103BBF">
        <w:rPr>
          <w:sz w:val="28"/>
          <w:szCs w:val="28"/>
        </w:rPr>
        <w:t xml:space="preserve"> государственной политики в области управления, распоряжения и использования пастбищ</w:t>
      </w:r>
      <w:r w:rsidR="00D340AB" w:rsidRPr="00103BBF">
        <w:rPr>
          <w:sz w:val="28"/>
          <w:szCs w:val="28"/>
        </w:rPr>
        <w:t xml:space="preserve"> (далее – уполномоченн</w:t>
      </w:r>
      <w:r w:rsidR="00E9244E" w:rsidRPr="00103BBF">
        <w:rPr>
          <w:sz w:val="28"/>
          <w:szCs w:val="28"/>
        </w:rPr>
        <w:t>ый</w:t>
      </w:r>
      <w:r w:rsidR="00D340AB" w:rsidRPr="00103BBF">
        <w:rPr>
          <w:sz w:val="28"/>
          <w:szCs w:val="28"/>
        </w:rPr>
        <w:t xml:space="preserve"> орган</w:t>
      </w:r>
      <w:r w:rsidR="00E9244E" w:rsidRPr="00103BBF">
        <w:rPr>
          <w:sz w:val="28"/>
          <w:szCs w:val="28"/>
        </w:rPr>
        <w:t>)</w:t>
      </w:r>
      <w:r w:rsidR="00E912FC" w:rsidRPr="00103BBF">
        <w:rPr>
          <w:sz w:val="28"/>
          <w:szCs w:val="28"/>
        </w:rPr>
        <w:t xml:space="preserve">;  </w:t>
      </w:r>
    </w:p>
    <w:p w14:paraId="35F21520" w14:textId="64AAE6FC" w:rsidR="003D36E1" w:rsidRPr="00103BBF" w:rsidRDefault="003D36E1" w:rsidP="00C56675">
      <w:pPr>
        <w:tabs>
          <w:tab w:val="left" w:pos="709"/>
        </w:tabs>
        <w:spacing w:after="0" w:line="240" w:lineRule="auto"/>
        <w:contextualSpacing/>
        <w:jc w:val="both"/>
        <w:rPr>
          <w:sz w:val="28"/>
          <w:szCs w:val="28"/>
        </w:rPr>
      </w:pPr>
      <w:r w:rsidRPr="00103BBF">
        <w:rPr>
          <w:rFonts w:ascii="Times New Roman" w:hAnsi="Times New Roman" w:cs="Times New Roman"/>
          <w:sz w:val="28"/>
          <w:szCs w:val="28"/>
        </w:rPr>
        <w:t xml:space="preserve">       </w:t>
      </w:r>
      <w:r w:rsidR="00642689">
        <w:rPr>
          <w:rFonts w:ascii="Times New Roman" w:hAnsi="Times New Roman" w:cs="Times New Roman"/>
          <w:sz w:val="28"/>
          <w:szCs w:val="28"/>
        </w:rPr>
        <w:t xml:space="preserve">  </w:t>
      </w:r>
      <w:r w:rsidRPr="00103BBF">
        <w:rPr>
          <w:rFonts w:ascii="Times New Roman" w:hAnsi="Times New Roman" w:cs="Times New Roman"/>
          <w:sz w:val="28"/>
          <w:szCs w:val="28"/>
        </w:rPr>
        <w:t xml:space="preserve"> 6) утверждение государственной программы по рациональному</w:t>
      </w:r>
      <w:r w:rsidR="00C56675">
        <w:rPr>
          <w:rFonts w:ascii="Times New Roman" w:hAnsi="Times New Roman" w:cs="Times New Roman"/>
          <w:sz w:val="28"/>
          <w:szCs w:val="28"/>
        </w:rPr>
        <w:t xml:space="preserve"> </w:t>
      </w:r>
      <w:r w:rsidRPr="00103BBF">
        <w:rPr>
          <w:rFonts w:ascii="Times New Roman" w:hAnsi="Times New Roman" w:cs="Times New Roman"/>
          <w:sz w:val="28"/>
          <w:szCs w:val="28"/>
        </w:rPr>
        <w:t>использованию пастбищ</w:t>
      </w: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528F6889" w14:textId="370F0408" w:rsidR="00EC19F4" w:rsidRPr="00103BBF" w:rsidRDefault="00642689" w:rsidP="0064268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E4F47" w:rsidRPr="00103BBF">
        <w:rPr>
          <w:sz w:val="28"/>
          <w:szCs w:val="28"/>
        </w:rPr>
        <w:t>7</w:t>
      </w:r>
      <w:r w:rsidR="00981A60" w:rsidRPr="00103BBF">
        <w:rPr>
          <w:sz w:val="28"/>
          <w:szCs w:val="28"/>
        </w:rPr>
        <w:t>)</w:t>
      </w:r>
      <w:r w:rsidR="00BC753B" w:rsidRPr="00103BBF">
        <w:rPr>
          <w:sz w:val="28"/>
          <w:szCs w:val="28"/>
        </w:rPr>
        <w:t> </w:t>
      </w:r>
      <w:r w:rsidR="00981A60" w:rsidRPr="00103BBF">
        <w:rPr>
          <w:sz w:val="28"/>
          <w:szCs w:val="28"/>
        </w:rPr>
        <w:t>осуществление иных полномочий в соответствии с федеральным законодательством и законодательством Республики Дагестан.</w:t>
      </w:r>
    </w:p>
    <w:p w14:paraId="3A136C1F" w14:textId="77777777" w:rsidR="009C500F" w:rsidRPr="00103BBF" w:rsidRDefault="009C500F" w:rsidP="00D2412B">
      <w:pPr>
        <w:pStyle w:val="s15"/>
        <w:shd w:val="clear" w:color="auto" w:fill="FFFFFF"/>
        <w:spacing w:before="0" w:beforeAutospacing="0" w:after="0" w:afterAutospacing="0"/>
        <w:ind w:firstLine="709"/>
        <w:rPr>
          <w:rStyle w:val="s10"/>
          <w:sz w:val="28"/>
          <w:szCs w:val="28"/>
        </w:rPr>
      </w:pPr>
    </w:p>
    <w:p w14:paraId="38890F20" w14:textId="3B7C629A" w:rsidR="00EC19F4" w:rsidRPr="00103BBF" w:rsidRDefault="00981A60" w:rsidP="00D2412B">
      <w:pPr>
        <w:pStyle w:val="s15"/>
        <w:shd w:val="clear" w:color="auto" w:fill="FFFFFF"/>
        <w:spacing w:before="0" w:beforeAutospacing="0" w:after="0" w:afterAutospacing="0"/>
        <w:ind w:firstLine="709"/>
        <w:rPr>
          <w:b/>
          <w:bCs/>
          <w:sz w:val="28"/>
          <w:szCs w:val="28"/>
        </w:rPr>
      </w:pPr>
      <w:proofErr w:type="gramStart"/>
      <w:r w:rsidRPr="00103BBF">
        <w:rPr>
          <w:rStyle w:val="s10"/>
          <w:sz w:val="28"/>
          <w:szCs w:val="28"/>
        </w:rPr>
        <w:t>Статья</w:t>
      </w:r>
      <w:r w:rsidR="001D33DA" w:rsidRPr="00103BBF">
        <w:rPr>
          <w:rStyle w:val="s10"/>
          <w:sz w:val="28"/>
          <w:szCs w:val="28"/>
        </w:rPr>
        <w:t>  </w:t>
      </w:r>
      <w:r w:rsidRPr="00103BBF">
        <w:rPr>
          <w:rStyle w:val="s10"/>
          <w:sz w:val="28"/>
          <w:szCs w:val="28"/>
        </w:rPr>
        <w:t>5</w:t>
      </w:r>
      <w:proofErr w:type="gramEnd"/>
      <w:r w:rsidRPr="00103BBF">
        <w:rPr>
          <w:sz w:val="28"/>
          <w:szCs w:val="28"/>
        </w:rPr>
        <w:t>.</w:t>
      </w:r>
      <w:r w:rsidR="001D33DA" w:rsidRPr="00103BBF">
        <w:rPr>
          <w:sz w:val="28"/>
          <w:szCs w:val="28"/>
        </w:rPr>
        <w:t> </w:t>
      </w:r>
      <w:r w:rsidRPr="00103BBF">
        <w:rPr>
          <w:b/>
          <w:bCs/>
          <w:sz w:val="28"/>
          <w:szCs w:val="28"/>
        </w:rPr>
        <w:t>Полномочия уполномоченного органа</w:t>
      </w:r>
    </w:p>
    <w:p w14:paraId="7D16085A" w14:textId="77777777" w:rsidR="00EC19F4" w:rsidRPr="00103BBF" w:rsidRDefault="00EC19F4" w:rsidP="00D2412B">
      <w:pPr>
        <w:pStyle w:val="s15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14:paraId="514B5AB5" w14:textId="0FB82B64" w:rsidR="00EC19F4" w:rsidRPr="00103BBF" w:rsidRDefault="00981A60" w:rsidP="00D2412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5" w:name="z8"/>
      <w:bookmarkEnd w:id="5"/>
      <w:r w:rsidRPr="00103BBF">
        <w:rPr>
          <w:sz w:val="28"/>
          <w:szCs w:val="28"/>
        </w:rPr>
        <w:t xml:space="preserve">К полномочиям </w:t>
      </w:r>
      <w:bookmarkStart w:id="6" w:name="_Hlk213935851"/>
      <w:r w:rsidRPr="00103BBF">
        <w:rPr>
          <w:sz w:val="28"/>
          <w:szCs w:val="28"/>
        </w:rPr>
        <w:t xml:space="preserve">уполномоченного органа </w:t>
      </w:r>
      <w:bookmarkEnd w:id="6"/>
      <w:r w:rsidRPr="00103BBF">
        <w:rPr>
          <w:sz w:val="28"/>
          <w:szCs w:val="28"/>
        </w:rPr>
        <w:t>относятся:</w:t>
      </w:r>
    </w:p>
    <w:p w14:paraId="52E3AEE4" w14:textId="23212F03" w:rsidR="00EC19F4" w:rsidRPr="00103BBF" w:rsidRDefault="00981A60" w:rsidP="00D241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1D33DA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государственной политики в области управления, распоряжения и использования пастбищ, находящихся в собственности Республики Дагестан;</w:t>
      </w:r>
    </w:p>
    <w:p w14:paraId="03B93234" w14:textId="24A78476" w:rsidR="00EC19F4" w:rsidRPr="00103BBF" w:rsidRDefault="00981A60" w:rsidP="00D241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1D33DA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и </w:t>
      </w:r>
      <w:r w:rsidR="003D36E1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государственной программы </w:t>
      </w:r>
      <w:r w:rsidR="00C00A82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</w:t>
      </w:r>
      <w:r w:rsidR="00F170C1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использованию</w:t>
      </w: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пастбищ;</w:t>
      </w:r>
      <w:r w:rsidR="00C00A82" w:rsidRPr="00103BB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C7B267" w14:textId="69C3C774" w:rsidR="00EC19F4" w:rsidRPr="00103BBF" w:rsidRDefault="00981A60" w:rsidP="00D241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1D33DA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и внесение в Правительство Республики Дагестан предложений об установлении </w:t>
      </w:r>
      <w:r w:rsidR="00CA7D1C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предельно допустимых </w:t>
      </w: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 нагрузки на пастбищ</w:t>
      </w:r>
      <w:r w:rsidR="003D36E1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2141E7D" w14:textId="3B1B125B" w:rsidR="00EC19F4" w:rsidRPr="00103BBF" w:rsidRDefault="00981A60" w:rsidP="00D241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1D33DA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и утверждение методики проведения мероприятий по борьбе с деградацией и опустыниванием пастбищ, в том числе аридных;</w:t>
      </w:r>
    </w:p>
    <w:p w14:paraId="08E29208" w14:textId="35489126" w:rsidR="00EC19F4" w:rsidRPr="00103BBF" w:rsidRDefault="00981A60" w:rsidP="00D241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1D33DA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научно-исследовательских, проектных работ для восстановления, сохранения, рационального использования и коренного улучшения пастбищ;</w:t>
      </w:r>
    </w:p>
    <w:p w14:paraId="7708F0AE" w14:textId="1A22CD54" w:rsidR="00EC19F4" w:rsidRPr="00103BBF" w:rsidRDefault="00981A60" w:rsidP="00D24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="001D33DA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не реже одного раза в год мониторинга состояния пастбищ, в том числе их </w:t>
      </w:r>
      <w:proofErr w:type="spellStart"/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кормоемкости</w:t>
      </w:r>
      <w:proofErr w:type="spellEnd"/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D0630C2" w14:textId="1BF9888A" w:rsidR="00EC19F4" w:rsidRPr="00103BBF" w:rsidRDefault="00981A60" w:rsidP="00D2412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03BBF">
        <w:rPr>
          <w:sz w:val="28"/>
          <w:szCs w:val="28"/>
        </w:rPr>
        <w:t>7)</w:t>
      </w:r>
      <w:r w:rsidR="001D33DA" w:rsidRPr="00103BBF">
        <w:rPr>
          <w:sz w:val="28"/>
          <w:szCs w:val="28"/>
        </w:rPr>
        <w:t> </w:t>
      </w:r>
      <w:r w:rsidRPr="00103BBF">
        <w:rPr>
          <w:sz w:val="28"/>
          <w:szCs w:val="28"/>
        </w:rPr>
        <w:t>разработка и корректировка планов по развитию и реконструкции объектов пастбищной инфраструктуры;</w:t>
      </w:r>
    </w:p>
    <w:p w14:paraId="68279723" w14:textId="3A9351F9" w:rsidR="00547FF4" w:rsidRPr="00103BBF" w:rsidRDefault="00771552" w:rsidP="00547FF4">
      <w:pPr>
        <w:tabs>
          <w:tab w:val="left" w:pos="1100"/>
          <w:tab w:val="left" w:pos="132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47FF4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8) определение перечня мер по целевому и рациональному использованию пастбищ, а также предотвращению их ухудшения, деградации и опустынивания;</w:t>
      </w:r>
    </w:p>
    <w:p w14:paraId="51DDFCEB" w14:textId="2D5449F8" w:rsidR="00547FF4" w:rsidRPr="00103BBF" w:rsidRDefault="00771552" w:rsidP="00AF7623">
      <w:pPr>
        <w:tabs>
          <w:tab w:val="left" w:pos="709"/>
          <w:tab w:val="left" w:pos="1100"/>
          <w:tab w:val="left" w:pos="1320"/>
        </w:tabs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F7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547FF4"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9) осуществление иных полномочий, предусмотренных федеральным законодательством и законодательством Республики Дагестан.</w:t>
      </w:r>
    </w:p>
    <w:p w14:paraId="6B237E10" w14:textId="77777777" w:rsidR="00EC19F4" w:rsidRPr="00103BBF" w:rsidRDefault="00EC19F4" w:rsidP="00D241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4A48100" w14:textId="36678C7C" w:rsidR="00EC19F4" w:rsidRPr="00103BBF" w:rsidRDefault="00981A60" w:rsidP="00D2412B">
      <w:pPr>
        <w:tabs>
          <w:tab w:val="left" w:pos="567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7" w:name="z11"/>
      <w:bookmarkStart w:id="8" w:name="z9"/>
      <w:bookmarkStart w:id="9" w:name="z12"/>
      <w:bookmarkEnd w:id="7"/>
      <w:bookmarkEnd w:id="8"/>
      <w:bookmarkEnd w:id="9"/>
      <w:proofErr w:type="gramStart"/>
      <w:r w:rsidRPr="00103BBF">
        <w:rPr>
          <w:rFonts w:ascii="Times New Roman" w:hAnsi="Times New Roman" w:cs="Times New Roman"/>
          <w:bCs/>
          <w:sz w:val="28"/>
          <w:szCs w:val="28"/>
        </w:rPr>
        <w:t>Статья</w:t>
      </w:r>
      <w:r w:rsidR="001D33DA" w:rsidRPr="00103BBF">
        <w:rPr>
          <w:rFonts w:ascii="Times New Roman" w:hAnsi="Times New Roman" w:cs="Times New Roman"/>
          <w:bCs/>
          <w:sz w:val="28"/>
          <w:szCs w:val="28"/>
        </w:rPr>
        <w:t>  </w:t>
      </w:r>
      <w:r w:rsidR="009C500F" w:rsidRPr="00103BBF">
        <w:rPr>
          <w:rFonts w:ascii="Times New Roman" w:hAnsi="Times New Roman" w:cs="Times New Roman"/>
          <w:bCs/>
          <w:sz w:val="28"/>
          <w:szCs w:val="28"/>
        </w:rPr>
        <w:t>6</w:t>
      </w:r>
      <w:proofErr w:type="gramEnd"/>
      <w:r w:rsidRPr="00103BBF">
        <w:rPr>
          <w:rFonts w:ascii="Times New Roman" w:hAnsi="Times New Roman" w:cs="Times New Roman"/>
          <w:bCs/>
          <w:sz w:val="28"/>
          <w:szCs w:val="28"/>
        </w:rPr>
        <w:t>.</w:t>
      </w:r>
      <w:r w:rsidR="001D33DA" w:rsidRPr="00103BBF">
        <w:rPr>
          <w:rFonts w:ascii="Times New Roman" w:hAnsi="Times New Roman" w:cs="Times New Roman"/>
          <w:bCs/>
          <w:sz w:val="28"/>
          <w:szCs w:val="28"/>
        </w:rPr>
        <w:t> </w:t>
      </w:r>
      <w:r w:rsidRPr="00103BBF">
        <w:rPr>
          <w:rFonts w:ascii="Times New Roman" w:hAnsi="Times New Roman" w:cs="Times New Roman"/>
          <w:b/>
          <w:sz w:val="28"/>
          <w:szCs w:val="28"/>
        </w:rPr>
        <w:t>Условия предоставления пастбищ</w:t>
      </w:r>
    </w:p>
    <w:p w14:paraId="25F5B75E" w14:textId="68CB5D4B" w:rsidR="00EC19F4" w:rsidRPr="00103BBF" w:rsidRDefault="00981A60" w:rsidP="00D2412B">
      <w:pPr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3BBF">
        <w:rPr>
          <w:rFonts w:ascii="Times New Roman" w:hAnsi="Times New Roman" w:cs="Times New Roman"/>
          <w:sz w:val="28"/>
          <w:szCs w:val="28"/>
        </w:rPr>
        <w:t xml:space="preserve">При предоставлении пастбищ в соответствии с </w:t>
      </w:r>
      <w:r w:rsidR="00D7714F" w:rsidRPr="00103BBF">
        <w:rPr>
          <w:rFonts w:ascii="Times New Roman" w:hAnsi="Times New Roman" w:cs="Times New Roman"/>
          <w:sz w:val="28"/>
          <w:szCs w:val="28"/>
        </w:rPr>
        <w:t>программой по рациональному использованию пастбищ</w:t>
      </w:r>
      <w:r w:rsidRPr="00103BBF">
        <w:rPr>
          <w:rFonts w:ascii="Times New Roman" w:hAnsi="Times New Roman" w:cs="Times New Roman"/>
          <w:sz w:val="28"/>
          <w:szCs w:val="28"/>
        </w:rPr>
        <w:t xml:space="preserve"> должны учитываться следующие условия:</w:t>
      </w:r>
    </w:p>
    <w:p w14:paraId="5E8846DF" w14:textId="49591880" w:rsidR="00EC19F4" w:rsidRPr="00103BBF" w:rsidRDefault="00981A60" w:rsidP="00D2412B">
      <w:pPr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3BBF">
        <w:rPr>
          <w:rFonts w:ascii="Times New Roman" w:hAnsi="Times New Roman" w:cs="Times New Roman"/>
          <w:sz w:val="28"/>
          <w:szCs w:val="28"/>
        </w:rPr>
        <w:t>1)</w:t>
      </w:r>
      <w:r w:rsidR="001D33DA" w:rsidRPr="00103BBF">
        <w:rPr>
          <w:rFonts w:ascii="Times New Roman" w:hAnsi="Times New Roman" w:cs="Times New Roman"/>
          <w:sz w:val="28"/>
          <w:szCs w:val="28"/>
        </w:rPr>
        <w:t> </w:t>
      </w:r>
      <w:r w:rsidRPr="00103BBF">
        <w:rPr>
          <w:rFonts w:ascii="Times New Roman" w:hAnsi="Times New Roman" w:cs="Times New Roman"/>
          <w:sz w:val="28"/>
          <w:szCs w:val="28"/>
        </w:rPr>
        <w:t>наличие поголовья сельскохозяйственных животных;</w:t>
      </w:r>
    </w:p>
    <w:p w14:paraId="2D13BBEB" w14:textId="4010094D" w:rsidR="00EC19F4" w:rsidRPr="00103BBF" w:rsidRDefault="00981A60" w:rsidP="00D2412B">
      <w:pPr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3BBF">
        <w:rPr>
          <w:rFonts w:ascii="Times New Roman" w:hAnsi="Times New Roman" w:cs="Times New Roman"/>
          <w:sz w:val="28"/>
          <w:szCs w:val="28"/>
        </w:rPr>
        <w:t>2)</w:t>
      </w:r>
      <w:r w:rsidR="001D33DA" w:rsidRPr="00103BBF">
        <w:rPr>
          <w:rFonts w:ascii="Times New Roman" w:hAnsi="Times New Roman" w:cs="Times New Roman"/>
          <w:sz w:val="28"/>
          <w:szCs w:val="28"/>
        </w:rPr>
        <w:t> </w:t>
      </w:r>
      <w:r w:rsidRPr="00103BBF">
        <w:rPr>
          <w:rFonts w:ascii="Times New Roman" w:hAnsi="Times New Roman" w:cs="Times New Roman"/>
          <w:sz w:val="28"/>
          <w:szCs w:val="28"/>
        </w:rPr>
        <w:t>наличие объектов пастбищной инфраструктуры и их состояние;</w:t>
      </w:r>
    </w:p>
    <w:p w14:paraId="691CF737" w14:textId="5FB26106" w:rsidR="00EC19F4" w:rsidRPr="00103BBF" w:rsidRDefault="00981A60" w:rsidP="00D2412B">
      <w:pPr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3BBF">
        <w:rPr>
          <w:rFonts w:ascii="Times New Roman" w:hAnsi="Times New Roman" w:cs="Times New Roman"/>
          <w:sz w:val="28"/>
          <w:szCs w:val="28"/>
        </w:rPr>
        <w:t>3)</w:t>
      </w:r>
      <w:r w:rsidR="001D33DA" w:rsidRPr="00103BBF">
        <w:rPr>
          <w:rFonts w:ascii="Times New Roman" w:hAnsi="Times New Roman" w:cs="Times New Roman"/>
          <w:sz w:val="28"/>
          <w:szCs w:val="28"/>
        </w:rPr>
        <w:t> </w:t>
      </w:r>
      <w:r w:rsidRPr="00103BBF">
        <w:rPr>
          <w:rFonts w:ascii="Times New Roman" w:hAnsi="Times New Roman" w:cs="Times New Roman"/>
          <w:sz w:val="28"/>
          <w:szCs w:val="28"/>
        </w:rPr>
        <w:t>продуктивность земельного участка.</w:t>
      </w:r>
    </w:p>
    <w:p w14:paraId="4C09F264" w14:textId="3B5D91BE" w:rsidR="00EC19F4" w:rsidRPr="00103BBF" w:rsidRDefault="00981A60" w:rsidP="00D2412B">
      <w:pPr>
        <w:pStyle w:val="pj"/>
        <w:tabs>
          <w:tab w:val="left" w:pos="567"/>
        </w:tabs>
        <w:ind w:firstLine="709"/>
        <w:rPr>
          <w:rStyle w:val="s11"/>
          <w:color w:val="auto"/>
          <w:sz w:val="28"/>
          <w:szCs w:val="28"/>
          <w:lang w:val="ru-RU"/>
        </w:rPr>
      </w:pPr>
      <w:proofErr w:type="gramStart"/>
      <w:r w:rsidRPr="00103BBF">
        <w:rPr>
          <w:rStyle w:val="s11"/>
          <w:b w:val="0"/>
          <w:bCs w:val="0"/>
          <w:color w:val="auto"/>
          <w:sz w:val="28"/>
          <w:szCs w:val="28"/>
          <w:lang w:val="ru-RU"/>
        </w:rPr>
        <w:t>Статья</w:t>
      </w:r>
      <w:r w:rsidR="001D33DA" w:rsidRPr="00103BBF">
        <w:rPr>
          <w:rStyle w:val="s11"/>
          <w:b w:val="0"/>
          <w:bCs w:val="0"/>
          <w:color w:val="auto"/>
          <w:sz w:val="28"/>
          <w:szCs w:val="28"/>
          <w:lang w:val="ru-RU"/>
        </w:rPr>
        <w:t>  </w:t>
      </w:r>
      <w:r w:rsidR="009C500F" w:rsidRPr="00103BBF">
        <w:rPr>
          <w:rStyle w:val="s11"/>
          <w:b w:val="0"/>
          <w:bCs w:val="0"/>
          <w:color w:val="auto"/>
          <w:sz w:val="28"/>
          <w:szCs w:val="28"/>
          <w:lang w:val="ru-RU"/>
        </w:rPr>
        <w:t>7</w:t>
      </w:r>
      <w:proofErr w:type="gramEnd"/>
      <w:r w:rsidRPr="00103BBF">
        <w:rPr>
          <w:rStyle w:val="s11"/>
          <w:b w:val="0"/>
          <w:bCs w:val="0"/>
          <w:color w:val="auto"/>
          <w:sz w:val="28"/>
          <w:szCs w:val="28"/>
          <w:lang w:val="ru-RU"/>
        </w:rPr>
        <w:t>.</w:t>
      </w:r>
      <w:r w:rsidR="0011613A" w:rsidRPr="00103BBF">
        <w:rPr>
          <w:rStyle w:val="s11"/>
          <w:b w:val="0"/>
          <w:bCs w:val="0"/>
          <w:color w:val="auto"/>
          <w:sz w:val="28"/>
          <w:szCs w:val="28"/>
          <w:lang w:val="ru-RU"/>
        </w:rPr>
        <w:t> </w:t>
      </w:r>
      <w:r w:rsidRPr="00103BBF">
        <w:rPr>
          <w:rStyle w:val="s11"/>
          <w:color w:val="auto"/>
          <w:sz w:val="28"/>
          <w:szCs w:val="28"/>
          <w:lang w:val="ru-RU"/>
        </w:rPr>
        <w:t>Порядок предоставления пастбищ</w:t>
      </w:r>
    </w:p>
    <w:p w14:paraId="34A4D453" w14:textId="77777777" w:rsidR="00EC19F4" w:rsidRPr="00103BBF" w:rsidRDefault="00EC19F4" w:rsidP="00D2412B">
      <w:pPr>
        <w:pStyle w:val="pj"/>
        <w:tabs>
          <w:tab w:val="left" w:pos="567"/>
        </w:tabs>
        <w:ind w:firstLine="709"/>
        <w:rPr>
          <w:rStyle w:val="s11"/>
          <w:color w:val="auto"/>
          <w:sz w:val="28"/>
          <w:szCs w:val="28"/>
          <w:lang w:val="ru-RU"/>
        </w:rPr>
      </w:pPr>
    </w:p>
    <w:p w14:paraId="32724081" w14:textId="79BB0230" w:rsidR="00EC19F4" w:rsidRPr="00103BBF" w:rsidRDefault="004508D5" w:rsidP="00D2412B">
      <w:pPr>
        <w:pStyle w:val="pj"/>
        <w:tabs>
          <w:tab w:val="left" w:pos="567"/>
        </w:tabs>
        <w:ind w:firstLine="709"/>
        <w:rPr>
          <w:color w:val="auto"/>
          <w:sz w:val="28"/>
          <w:szCs w:val="28"/>
          <w:lang w:val="ru-RU"/>
        </w:rPr>
      </w:pPr>
      <w:r w:rsidRPr="00103BBF">
        <w:rPr>
          <w:rStyle w:val="s0"/>
          <w:color w:val="auto"/>
          <w:sz w:val="28"/>
          <w:szCs w:val="28"/>
          <w:lang w:val="ru-RU"/>
        </w:rPr>
        <w:t xml:space="preserve">Предоставление пастбищ </w:t>
      </w:r>
      <w:r w:rsidR="00981A60" w:rsidRPr="00103BBF">
        <w:rPr>
          <w:rStyle w:val="s0"/>
          <w:color w:val="auto"/>
          <w:sz w:val="28"/>
          <w:szCs w:val="28"/>
          <w:lang w:val="ru-RU"/>
        </w:rPr>
        <w:t xml:space="preserve">осуществляется в </w:t>
      </w:r>
      <w:r w:rsidR="0051608F" w:rsidRPr="00103BBF">
        <w:rPr>
          <w:rStyle w:val="s0"/>
          <w:color w:val="auto"/>
          <w:sz w:val="28"/>
          <w:szCs w:val="28"/>
          <w:lang w:val="ru-RU"/>
        </w:rPr>
        <w:t xml:space="preserve">порядке, установленном </w:t>
      </w:r>
      <w:r w:rsidRPr="00103BBF">
        <w:rPr>
          <w:rStyle w:val="s0"/>
          <w:color w:val="auto"/>
          <w:sz w:val="28"/>
          <w:szCs w:val="28"/>
          <w:lang w:val="ru-RU"/>
        </w:rPr>
        <w:t>Земельным кодексом</w:t>
      </w:r>
      <w:r w:rsidR="00981A60" w:rsidRPr="00103BBF">
        <w:rPr>
          <w:rStyle w:val="s0"/>
          <w:color w:val="auto"/>
          <w:sz w:val="28"/>
          <w:szCs w:val="28"/>
          <w:lang w:val="ru-RU"/>
        </w:rPr>
        <w:t xml:space="preserve"> Российской Федерации</w:t>
      </w:r>
      <w:r w:rsidRPr="00103BBF">
        <w:rPr>
          <w:rStyle w:val="s0"/>
          <w:color w:val="auto"/>
          <w:sz w:val="28"/>
          <w:szCs w:val="28"/>
          <w:lang w:val="ru-RU"/>
        </w:rPr>
        <w:t>.</w:t>
      </w:r>
    </w:p>
    <w:p w14:paraId="64217239" w14:textId="164FF65C" w:rsidR="00EC19F4" w:rsidRPr="00103BBF" w:rsidRDefault="00EC19F4" w:rsidP="00D2412B">
      <w:pPr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A7CD6AB" w14:textId="57D5255D" w:rsidR="00547FF4" w:rsidRPr="00103BBF" w:rsidRDefault="00547FF4" w:rsidP="00547FF4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3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 8.</w:t>
      </w:r>
      <w:r w:rsidRPr="00103B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Права и обязанности пользователей пастбищ</w:t>
      </w:r>
    </w:p>
    <w:p w14:paraId="1244320B" w14:textId="77777777" w:rsidR="00547FF4" w:rsidRPr="00103BBF" w:rsidRDefault="00547FF4" w:rsidP="00547FF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D409441" w14:textId="77777777" w:rsidR="00547FF4" w:rsidRPr="00103BBF" w:rsidRDefault="00547FF4" w:rsidP="00547FF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Пользователи пастбищ вправе:</w:t>
      </w:r>
    </w:p>
    <w:p w14:paraId="11846DAA" w14:textId="77777777" w:rsidR="00547FF4" w:rsidRPr="00103BBF" w:rsidRDefault="00547FF4" w:rsidP="00547FF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принимать участие в разработке муниципальных программ по рациональному использованию пастбищ;</w:t>
      </w:r>
    </w:p>
    <w:p w14:paraId="206FC363" w14:textId="77777777" w:rsidR="00547FF4" w:rsidRPr="00103BBF" w:rsidRDefault="00547FF4" w:rsidP="00547FF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осуществлять сенокошение в целях заготовки кормов в случаях, когда продуктивность пастбищ превышает потребность в кормах выпасаемых сельскохозяйственных животных при соблюдении предельно допустимых норм нагрузки на пастбища.</w:t>
      </w:r>
    </w:p>
    <w:p w14:paraId="7AA78261" w14:textId="77777777" w:rsidR="00547FF4" w:rsidRPr="00103BBF" w:rsidRDefault="00547FF4" w:rsidP="00547FF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Пользователи пастбищ обязаны:</w:t>
      </w:r>
    </w:p>
    <w:p w14:paraId="0741C624" w14:textId="77777777" w:rsidR="00547FF4" w:rsidRPr="00103BBF" w:rsidRDefault="00547FF4" w:rsidP="00547FF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рационально использовать пастбища по их целевому назначению в соответствии с условиями предоставления пастбищ;</w:t>
      </w:r>
    </w:p>
    <w:p w14:paraId="015B1325" w14:textId="77777777" w:rsidR="00547FF4" w:rsidRPr="00103BBF" w:rsidRDefault="00547FF4" w:rsidP="00547FF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соблюдать схемы </w:t>
      </w:r>
      <w:proofErr w:type="spellStart"/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пастбищеоборотов</w:t>
      </w:r>
      <w:proofErr w:type="spellEnd"/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DFA3189" w14:textId="3545A4B3" w:rsidR="00547FF4" w:rsidRPr="00103BBF" w:rsidRDefault="00547FF4" w:rsidP="00547FF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соблюдать федеральное законодательство</w:t>
      </w:r>
      <w:r w:rsidR="007F3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953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 Республики Дагестан в области ветеринарии и требования пожарной безопасности;</w:t>
      </w:r>
    </w:p>
    <w:p w14:paraId="224B0600" w14:textId="77777777" w:rsidR="00547FF4" w:rsidRPr="00103BBF" w:rsidRDefault="00547FF4" w:rsidP="00547FF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Pr="00103BBF">
        <w:rPr>
          <w:rFonts w:ascii="Times New Roman" w:hAnsi="Times New Roman" w:cs="Times New Roman"/>
          <w:sz w:val="28"/>
          <w:szCs w:val="28"/>
        </w:rPr>
        <w:t>соблюдать предельно допустимые нормы нагрузки на пастбища</w:t>
      </w: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331F9F1" w14:textId="073B4D43" w:rsidR="00547FF4" w:rsidRPr="00103BBF" w:rsidRDefault="00547FF4" w:rsidP="00547FF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Pr="00103BBF">
        <w:rPr>
          <w:rFonts w:ascii="Times New Roman" w:hAnsi="Times New Roman" w:cs="Times New Roman"/>
          <w:sz w:val="28"/>
          <w:szCs w:val="28"/>
        </w:rPr>
        <w:t xml:space="preserve"> </w:t>
      </w:r>
      <w:r w:rsidRPr="00103BB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нарушать права других пользователей пастбищ</w:t>
      </w:r>
      <w:r w:rsidR="00C23989">
        <w:rPr>
          <w:rFonts w:ascii="Times New Roman" w:hAnsi="Times New Roman" w:cs="Times New Roman"/>
          <w:sz w:val="28"/>
          <w:szCs w:val="28"/>
        </w:rPr>
        <w:t>.</w:t>
      </w:r>
    </w:p>
    <w:p w14:paraId="149509C8" w14:textId="77777777" w:rsidR="009C500F" w:rsidRPr="00103BBF" w:rsidRDefault="009C500F" w:rsidP="00D2412B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14:paraId="6B1D3D48" w14:textId="5B863C1D" w:rsidR="00EC19F4" w:rsidRPr="00103BBF" w:rsidRDefault="00981A60" w:rsidP="00D2412B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03BBF">
        <w:rPr>
          <w:rFonts w:ascii="Times New Roman" w:hAnsi="Times New Roman" w:cs="Times New Roman"/>
          <w:sz w:val="28"/>
          <w:szCs w:val="28"/>
        </w:rPr>
        <w:t>Статья</w:t>
      </w:r>
      <w:r w:rsidR="0011613A" w:rsidRPr="00103BBF">
        <w:rPr>
          <w:rFonts w:ascii="Times New Roman" w:hAnsi="Times New Roman" w:cs="Times New Roman"/>
          <w:sz w:val="28"/>
          <w:szCs w:val="28"/>
        </w:rPr>
        <w:t>  </w:t>
      </w:r>
      <w:r w:rsidR="00547FF4" w:rsidRPr="00103BBF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="00902564" w:rsidRPr="00103BBF">
        <w:rPr>
          <w:rFonts w:ascii="Times New Roman" w:hAnsi="Times New Roman" w:cs="Times New Roman"/>
          <w:sz w:val="28"/>
          <w:szCs w:val="28"/>
        </w:rPr>
        <w:t>.</w:t>
      </w:r>
      <w:r w:rsidR="0011613A" w:rsidRPr="00103BBF">
        <w:rPr>
          <w:rFonts w:ascii="Times New Roman" w:hAnsi="Times New Roman" w:cs="Times New Roman"/>
          <w:sz w:val="28"/>
          <w:szCs w:val="28"/>
        </w:rPr>
        <w:t> </w:t>
      </w:r>
      <w:r w:rsidR="00902564" w:rsidRPr="00103BBF">
        <w:rPr>
          <w:rFonts w:ascii="Times New Roman" w:hAnsi="Times New Roman" w:cs="Times New Roman"/>
          <w:b/>
          <w:bCs/>
          <w:sz w:val="28"/>
          <w:szCs w:val="28"/>
        </w:rPr>
        <w:t>Предельно допустимые</w:t>
      </w:r>
      <w:r w:rsidRPr="00103BB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02564" w:rsidRPr="00103BBF">
        <w:rPr>
          <w:rFonts w:ascii="Times New Roman" w:hAnsi="Times New Roman" w:cs="Times New Roman"/>
          <w:b/>
          <w:bCs/>
          <w:sz w:val="28"/>
          <w:szCs w:val="28"/>
        </w:rPr>
        <w:t xml:space="preserve">нормы </w:t>
      </w:r>
      <w:r w:rsidRPr="00103BBF">
        <w:rPr>
          <w:rFonts w:ascii="Times New Roman" w:hAnsi="Times New Roman" w:cs="Times New Roman"/>
          <w:b/>
          <w:bCs/>
          <w:sz w:val="28"/>
          <w:szCs w:val="28"/>
        </w:rPr>
        <w:t>нагруз</w:t>
      </w:r>
      <w:r w:rsidR="00B27501" w:rsidRPr="00103BBF">
        <w:rPr>
          <w:rFonts w:ascii="Times New Roman" w:hAnsi="Times New Roman" w:cs="Times New Roman"/>
          <w:b/>
          <w:bCs/>
          <w:sz w:val="28"/>
          <w:szCs w:val="28"/>
        </w:rPr>
        <w:t>ки</w:t>
      </w:r>
      <w:r w:rsidRPr="00103BBF">
        <w:rPr>
          <w:rFonts w:ascii="Times New Roman" w:hAnsi="Times New Roman" w:cs="Times New Roman"/>
          <w:b/>
          <w:bCs/>
          <w:sz w:val="28"/>
          <w:szCs w:val="28"/>
        </w:rPr>
        <w:t xml:space="preserve"> на пастбища</w:t>
      </w:r>
    </w:p>
    <w:p w14:paraId="5BC4EBB7" w14:textId="77777777" w:rsidR="00EC19F4" w:rsidRPr="00103BBF" w:rsidRDefault="00EC19F4" w:rsidP="00D24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282747" w14:textId="77777777" w:rsidR="00547FF4" w:rsidRPr="00103BBF" w:rsidRDefault="00547FF4" w:rsidP="00547F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3BBF">
        <w:rPr>
          <w:rFonts w:ascii="Times New Roman" w:hAnsi="Times New Roman" w:cs="Times New Roman"/>
          <w:sz w:val="28"/>
          <w:szCs w:val="28"/>
        </w:rPr>
        <w:t>1. Использование пастбищ осуществляется с соблюдением предельно допустимых норм нагрузки на пастбища по видам сельскохозяйственных животных.</w:t>
      </w:r>
    </w:p>
    <w:p w14:paraId="75779FDD" w14:textId="77777777" w:rsidR="00547FF4" w:rsidRPr="00103BBF" w:rsidRDefault="00547FF4" w:rsidP="00547F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3BBF">
        <w:rPr>
          <w:rFonts w:ascii="Times New Roman" w:hAnsi="Times New Roman" w:cs="Times New Roman"/>
          <w:sz w:val="28"/>
          <w:szCs w:val="28"/>
        </w:rPr>
        <w:t xml:space="preserve">2. Предельно допустимые нормы нагрузки на общую площадь пастбищ устанавливаются Правительством Республики Дагестан на срок не более пяти лет в зависимости от </w:t>
      </w:r>
      <w:proofErr w:type="spellStart"/>
      <w:r w:rsidRPr="00103BBF">
        <w:rPr>
          <w:rFonts w:ascii="Times New Roman" w:hAnsi="Times New Roman" w:cs="Times New Roman"/>
          <w:sz w:val="28"/>
          <w:szCs w:val="28"/>
        </w:rPr>
        <w:t>кормоемкости</w:t>
      </w:r>
      <w:proofErr w:type="spellEnd"/>
      <w:r w:rsidRPr="00103BBF">
        <w:rPr>
          <w:rFonts w:ascii="Times New Roman" w:hAnsi="Times New Roman" w:cs="Times New Roman"/>
          <w:sz w:val="28"/>
          <w:szCs w:val="28"/>
        </w:rPr>
        <w:t xml:space="preserve"> конкретных пастбищ, определяемой по материалам геоботанических обследований, обновляемым через каждые пять лет.</w:t>
      </w:r>
    </w:p>
    <w:p w14:paraId="01D8519C" w14:textId="77777777" w:rsidR="00EC19F4" w:rsidRPr="00103BBF" w:rsidRDefault="00EC19F4" w:rsidP="00D241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5B68B43" w14:textId="3BDE735D" w:rsidR="00EC19F4" w:rsidRPr="00103BBF" w:rsidRDefault="00981A60" w:rsidP="00EE15B0">
      <w:pPr>
        <w:autoSpaceDE w:val="0"/>
        <w:autoSpaceDN w:val="0"/>
        <w:adjustRightInd w:val="0"/>
        <w:spacing w:after="0" w:line="240" w:lineRule="auto"/>
        <w:ind w:left="2127" w:hanging="1418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0" w:name="z13"/>
      <w:bookmarkEnd w:id="10"/>
      <w:proofErr w:type="gramStart"/>
      <w:r w:rsidRPr="00103BBF">
        <w:rPr>
          <w:rFonts w:ascii="Times New Roman" w:hAnsi="Times New Roman" w:cs="Times New Roman"/>
          <w:sz w:val="28"/>
          <w:szCs w:val="28"/>
        </w:rPr>
        <w:t>Статья</w:t>
      </w:r>
      <w:r w:rsidR="0011613A" w:rsidRPr="00103BBF">
        <w:rPr>
          <w:rFonts w:ascii="Times New Roman" w:hAnsi="Times New Roman" w:cs="Times New Roman"/>
          <w:sz w:val="28"/>
          <w:szCs w:val="28"/>
        </w:rPr>
        <w:t>  </w:t>
      </w:r>
      <w:r w:rsidR="00547FF4" w:rsidRPr="00103BBF">
        <w:rPr>
          <w:rFonts w:ascii="Times New Roman" w:hAnsi="Times New Roman" w:cs="Times New Roman"/>
          <w:sz w:val="28"/>
          <w:szCs w:val="28"/>
        </w:rPr>
        <w:t>10</w:t>
      </w:r>
      <w:proofErr w:type="gramEnd"/>
      <w:r w:rsidRPr="00103BBF">
        <w:rPr>
          <w:rFonts w:ascii="Times New Roman" w:hAnsi="Times New Roman" w:cs="Times New Roman"/>
          <w:sz w:val="28"/>
          <w:szCs w:val="28"/>
        </w:rPr>
        <w:t>.</w:t>
      </w:r>
      <w:r w:rsidR="004536EA" w:rsidRPr="00103BBF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103BBF">
        <w:rPr>
          <w:rFonts w:ascii="Times New Roman" w:hAnsi="Times New Roman" w:cs="Times New Roman"/>
          <w:b/>
          <w:bCs/>
          <w:sz w:val="28"/>
          <w:szCs w:val="28"/>
        </w:rPr>
        <w:t>Государственный и муниципальный земельный контроль</w:t>
      </w:r>
    </w:p>
    <w:p w14:paraId="27096428" w14:textId="3B6448E6" w:rsidR="00EC19F4" w:rsidRPr="00103BBF" w:rsidRDefault="00EF62D2" w:rsidP="00D2412B">
      <w:pPr>
        <w:autoSpaceDE w:val="0"/>
        <w:autoSpaceDN w:val="0"/>
        <w:adjustRightInd w:val="0"/>
        <w:spacing w:before="28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BBF">
        <w:rPr>
          <w:rFonts w:ascii="Times New Roman" w:hAnsi="Times New Roman" w:cs="Times New Roman"/>
          <w:sz w:val="28"/>
          <w:szCs w:val="28"/>
        </w:rPr>
        <w:t xml:space="preserve"> </w:t>
      </w:r>
      <w:r w:rsidR="00981A60" w:rsidRPr="00103BBF">
        <w:rPr>
          <w:rFonts w:ascii="Times New Roman" w:hAnsi="Times New Roman" w:cs="Times New Roman"/>
          <w:sz w:val="28"/>
          <w:szCs w:val="28"/>
        </w:rPr>
        <w:t>Государственный и муниципальный земельный контроль на пастбищах осуществляется уполномоченными органами в соответствии с законодательством Российской Федерации.</w:t>
      </w:r>
    </w:p>
    <w:p w14:paraId="7F17E973" w14:textId="77777777" w:rsidR="005B2425" w:rsidRDefault="005B2425" w:rsidP="00D2412B">
      <w:pPr>
        <w:pStyle w:val="a8"/>
        <w:ind w:left="0" w:firstLine="709"/>
        <w:jc w:val="left"/>
        <w:rPr>
          <w:rStyle w:val="a9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14:paraId="01ADDF3E" w14:textId="38571045" w:rsidR="00EC19F4" w:rsidRPr="00103BBF" w:rsidRDefault="00D7714F" w:rsidP="00D2412B">
      <w:pPr>
        <w:pStyle w:val="a8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03BBF">
        <w:rPr>
          <w:rStyle w:val="a9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Статья</w:t>
      </w:r>
      <w:r w:rsidR="00EE15B0" w:rsidRPr="00103BBF">
        <w:rPr>
          <w:rStyle w:val="a9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  </w:t>
      </w:r>
      <w:r w:rsidRPr="00103BBF">
        <w:rPr>
          <w:rStyle w:val="a9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1</w:t>
      </w:r>
      <w:r w:rsidR="005B2425">
        <w:rPr>
          <w:rStyle w:val="a9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1</w:t>
      </w:r>
      <w:proofErr w:type="gramEnd"/>
      <w:r w:rsidR="00981A60" w:rsidRPr="00103BBF">
        <w:rPr>
          <w:rFonts w:ascii="Times New Roman" w:hAnsi="Times New Roman" w:cs="Times New Roman"/>
          <w:sz w:val="28"/>
          <w:szCs w:val="28"/>
        </w:rPr>
        <w:t>.</w:t>
      </w:r>
      <w:r w:rsidR="00464F28" w:rsidRPr="00103BBF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981A60" w:rsidRPr="00103BBF">
        <w:rPr>
          <w:rFonts w:ascii="Times New Roman" w:hAnsi="Times New Roman" w:cs="Times New Roman"/>
          <w:b/>
          <w:sz w:val="28"/>
          <w:szCs w:val="28"/>
        </w:rPr>
        <w:t>Вступление в силу настоящего Закона</w:t>
      </w:r>
    </w:p>
    <w:p w14:paraId="065A10E3" w14:textId="77777777" w:rsidR="00EC19F4" w:rsidRPr="00103BBF" w:rsidRDefault="00EC19F4" w:rsidP="00D24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F728EF" w14:textId="09C476B8" w:rsidR="00547FF4" w:rsidRPr="00103BBF" w:rsidRDefault="00547FF4" w:rsidP="00547FF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3BBF">
        <w:rPr>
          <w:rFonts w:ascii="Times New Roman" w:hAnsi="Times New Roman" w:cs="Times New Roman"/>
          <w:sz w:val="28"/>
          <w:szCs w:val="28"/>
        </w:rPr>
        <w:t>Настоящий Закон вступает</w:t>
      </w:r>
      <w:r w:rsidR="00B1604D">
        <w:rPr>
          <w:rFonts w:ascii="Times New Roman" w:hAnsi="Times New Roman" w:cs="Times New Roman"/>
          <w:sz w:val="28"/>
          <w:szCs w:val="28"/>
        </w:rPr>
        <w:t xml:space="preserve"> в</w:t>
      </w:r>
      <w:r w:rsidR="00C23989">
        <w:rPr>
          <w:rFonts w:ascii="Times New Roman" w:hAnsi="Times New Roman" w:cs="Times New Roman"/>
          <w:sz w:val="28"/>
          <w:szCs w:val="28"/>
        </w:rPr>
        <w:t xml:space="preserve"> силу</w:t>
      </w:r>
      <w:r w:rsidRPr="00103BBF">
        <w:rPr>
          <w:rFonts w:ascii="Times New Roman" w:hAnsi="Times New Roman" w:cs="Times New Roman"/>
          <w:sz w:val="28"/>
          <w:szCs w:val="28"/>
        </w:rPr>
        <w:t xml:space="preserve"> со дня его </w:t>
      </w:r>
      <w:hyperlink r:id="rId13" w:history="1">
        <w:r w:rsidRPr="00103BBF">
          <w:rPr>
            <w:rFonts w:ascii="Times New Roman" w:hAnsi="Times New Roman" w:cs="Times New Roman"/>
            <w:bCs/>
            <w:sz w:val="28"/>
            <w:szCs w:val="28"/>
          </w:rPr>
          <w:t>официального опубликования</w:t>
        </w:r>
      </w:hyperlink>
      <w:r w:rsidRPr="00103BBF">
        <w:rPr>
          <w:rFonts w:ascii="Times New Roman" w:hAnsi="Times New Roman" w:cs="Times New Roman"/>
          <w:bCs/>
          <w:sz w:val="28"/>
          <w:szCs w:val="28"/>
        </w:rPr>
        <w:t>.</w:t>
      </w:r>
    </w:p>
    <w:p w14:paraId="696DF40C" w14:textId="759249DB" w:rsidR="00F03F99" w:rsidRPr="00103BBF" w:rsidRDefault="00F03F99" w:rsidP="00D241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Style w:val="ad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6095"/>
      </w:tblGrid>
      <w:tr w:rsidR="00F03F99" w14:paraId="29E674F9" w14:textId="77777777" w:rsidTr="00F03F99">
        <w:tc>
          <w:tcPr>
            <w:tcW w:w="2977" w:type="dxa"/>
          </w:tcPr>
          <w:p w14:paraId="39591354" w14:textId="77777777" w:rsidR="005B2425" w:rsidRDefault="005B2425" w:rsidP="00F03F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  <w:p w14:paraId="2FE97B80" w14:textId="77777777" w:rsidR="005B2425" w:rsidRDefault="005B2425" w:rsidP="00F03F99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  <w:iCs/>
                <w:lang w:eastAsia="ru-RU"/>
              </w:rPr>
            </w:pPr>
          </w:p>
          <w:p w14:paraId="167ADFCA" w14:textId="2947508A" w:rsidR="00F03F99" w:rsidRPr="00103BBF" w:rsidRDefault="00F03F99" w:rsidP="00F03F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103BB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Глава</w:t>
            </w:r>
          </w:p>
          <w:p w14:paraId="580617E1" w14:textId="02E8109E" w:rsidR="00F03F99" w:rsidRPr="00103BBF" w:rsidRDefault="00F03F99" w:rsidP="00F03F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103BB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Республики Дагестан</w:t>
            </w:r>
          </w:p>
        </w:tc>
        <w:tc>
          <w:tcPr>
            <w:tcW w:w="6095" w:type="dxa"/>
          </w:tcPr>
          <w:p w14:paraId="3AEBBEC2" w14:textId="77777777" w:rsidR="00F03F99" w:rsidRPr="00103BBF" w:rsidRDefault="00F03F99" w:rsidP="00F03F9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8B185EC" w14:textId="77777777" w:rsidR="005B2425" w:rsidRDefault="002B7A98" w:rsidP="00F03F9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3BB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</w:p>
          <w:p w14:paraId="370EDFC4" w14:textId="77777777" w:rsidR="005B2425" w:rsidRDefault="005B2425" w:rsidP="00F03F99">
            <w:pPr>
              <w:spacing w:after="0" w:line="240" w:lineRule="auto"/>
              <w:contextualSpacing/>
              <w:jc w:val="right"/>
              <w:rPr>
                <w:rFonts w:eastAsia="Times New Roman"/>
                <w:b/>
                <w:lang w:eastAsia="ru-RU"/>
              </w:rPr>
            </w:pPr>
          </w:p>
          <w:p w14:paraId="7CCEF052" w14:textId="4D6BAE69" w:rsidR="00F03F99" w:rsidRDefault="00F03F99" w:rsidP="00F03F9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bookmarkStart w:id="11" w:name="_GoBack"/>
            <w:bookmarkEnd w:id="11"/>
            <w:r w:rsidRPr="00103BB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С. Меликов</w:t>
            </w:r>
          </w:p>
        </w:tc>
      </w:tr>
    </w:tbl>
    <w:p w14:paraId="1E62BF8B" w14:textId="0EF1F138" w:rsidR="00EC19F4" w:rsidRPr="00D66C66" w:rsidRDefault="00EC19F4" w:rsidP="00547F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EC19F4" w:rsidRPr="00D66C66" w:rsidSect="00D66C66">
      <w:headerReference w:type="default" r:id="rId14"/>
      <w:footerReference w:type="default" r:id="rId15"/>
      <w:pgSz w:w="11906" w:h="16838"/>
      <w:pgMar w:top="1134" w:right="1247" w:bottom="1134" w:left="1588" w:header="720" w:footer="27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F0CEAA" w14:textId="77777777" w:rsidR="00BB7442" w:rsidRDefault="00BB7442">
      <w:pPr>
        <w:spacing w:line="240" w:lineRule="auto"/>
      </w:pPr>
      <w:r>
        <w:separator/>
      </w:r>
    </w:p>
  </w:endnote>
  <w:endnote w:type="continuationSeparator" w:id="0">
    <w:p w14:paraId="460D8749" w14:textId="77777777" w:rsidR="00BB7442" w:rsidRDefault="00BB74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altName w:val="Times"/>
    <w:panose1 w:val="02020603050405020304"/>
    <w:charset w:val="CC"/>
    <w:family w:val="auto"/>
    <w:pitch w:val="default"/>
    <w:sig w:usb0="00000000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E51F4F" w14:textId="77777777" w:rsidR="00EC19F4" w:rsidRDefault="00981A60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1F5CF4" wp14:editId="213DDE46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84F0FB" w14:textId="1C934A13" w:rsidR="00EC19F4" w:rsidRDefault="00EC19F4">
                          <w:pPr>
                            <w:pStyle w:val="a6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1F5CF4" id="_x0000_t202" coordsize="21600,21600" o:spt="202" path="m,l,21600r21600,l21600,xe">
              <v:stroke joinstyle="miter"/>
              <v:path gradientshapeok="t" o:connecttype="rect"/>
            </v:shapetype>
            <v:shape id="Текстовое поле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" filled="f" stroked="f" strokeweight=".5pt">
              <v:textbox style="mso-fit-shape-to-text:t" inset="0,0,0,0">
                <w:txbxContent>
                  <w:p w14:paraId="5D84F0FB" w14:textId="1C934A13" w:rsidR="00EC19F4" w:rsidRDefault="00EC19F4">
                    <w:pPr>
                      <w:pStyle w:val="a6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A5CBA2" w14:textId="77777777" w:rsidR="00BB7442" w:rsidRDefault="00BB7442">
      <w:pPr>
        <w:spacing w:after="0"/>
      </w:pPr>
      <w:r>
        <w:separator/>
      </w:r>
    </w:p>
  </w:footnote>
  <w:footnote w:type="continuationSeparator" w:id="0">
    <w:p w14:paraId="60E7BE85" w14:textId="77777777" w:rsidR="00BB7442" w:rsidRDefault="00BB744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32548943"/>
      <w:docPartObj>
        <w:docPartGallery w:val="Page Numbers (Top of Page)"/>
        <w:docPartUnique/>
      </w:docPartObj>
    </w:sdtPr>
    <w:sdtEndPr/>
    <w:sdtContent>
      <w:p w14:paraId="6E7AA7F1" w14:textId="27E50885" w:rsidR="00024787" w:rsidRDefault="0002478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3BBF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942C62"/>
    <w:multiLevelType w:val="multilevel"/>
    <w:tmpl w:val="2E942C6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D9D6BA1"/>
    <w:multiLevelType w:val="hybridMultilevel"/>
    <w:tmpl w:val="8F9E44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A283484"/>
    <w:multiLevelType w:val="hybridMultilevel"/>
    <w:tmpl w:val="1E7A6E6E"/>
    <w:lvl w:ilvl="0" w:tplc="4A5AB6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2251CCB"/>
    <w:multiLevelType w:val="hybridMultilevel"/>
    <w:tmpl w:val="808A9D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6E00A7F"/>
    <w:multiLevelType w:val="hybridMultilevel"/>
    <w:tmpl w:val="C466352C"/>
    <w:lvl w:ilvl="0" w:tplc="7DFE2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E1B4000"/>
    <w:multiLevelType w:val="hybridMultilevel"/>
    <w:tmpl w:val="27C6338E"/>
    <w:lvl w:ilvl="0" w:tplc="04190011">
      <w:start w:val="1"/>
      <w:numFmt w:val="decimal"/>
      <w:lvlText w:val="%1)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7A491BB1"/>
    <w:multiLevelType w:val="hybridMultilevel"/>
    <w:tmpl w:val="F6D84C5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397EBB"/>
    <w:multiLevelType w:val="hybridMultilevel"/>
    <w:tmpl w:val="20444586"/>
    <w:lvl w:ilvl="0" w:tplc="F3BE3F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9F4"/>
    <w:rsid w:val="0000390A"/>
    <w:rsid w:val="00024787"/>
    <w:rsid w:val="000256E1"/>
    <w:rsid w:val="00027A36"/>
    <w:rsid w:val="00044027"/>
    <w:rsid w:val="00066564"/>
    <w:rsid w:val="000A406E"/>
    <w:rsid w:val="000B789A"/>
    <w:rsid w:val="000D6B92"/>
    <w:rsid w:val="000E7080"/>
    <w:rsid w:val="000F0CCA"/>
    <w:rsid w:val="000F7440"/>
    <w:rsid w:val="00103BBF"/>
    <w:rsid w:val="0011613A"/>
    <w:rsid w:val="00124202"/>
    <w:rsid w:val="00131F0A"/>
    <w:rsid w:val="00140B4E"/>
    <w:rsid w:val="00145D22"/>
    <w:rsid w:val="00166AB8"/>
    <w:rsid w:val="00171BDE"/>
    <w:rsid w:val="00177DAD"/>
    <w:rsid w:val="00186177"/>
    <w:rsid w:val="0018743E"/>
    <w:rsid w:val="00193B19"/>
    <w:rsid w:val="00196FFD"/>
    <w:rsid w:val="001975F6"/>
    <w:rsid w:val="001A4F25"/>
    <w:rsid w:val="001B1D41"/>
    <w:rsid w:val="001B791E"/>
    <w:rsid w:val="001C1EDA"/>
    <w:rsid w:val="001D33DA"/>
    <w:rsid w:val="001E4193"/>
    <w:rsid w:val="001E4438"/>
    <w:rsid w:val="001E6E3F"/>
    <w:rsid w:val="00204BDD"/>
    <w:rsid w:val="0021111D"/>
    <w:rsid w:val="00253DB0"/>
    <w:rsid w:val="00255EF8"/>
    <w:rsid w:val="002666D6"/>
    <w:rsid w:val="00280537"/>
    <w:rsid w:val="0028480E"/>
    <w:rsid w:val="00291DAF"/>
    <w:rsid w:val="002B7A98"/>
    <w:rsid w:val="002E73F6"/>
    <w:rsid w:val="002F13F1"/>
    <w:rsid w:val="002F1DFD"/>
    <w:rsid w:val="0032090C"/>
    <w:rsid w:val="00323EAB"/>
    <w:rsid w:val="00325BCD"/>
    <w:rsid w:val="00363F28"/>
    <w:rsid w:val="003825FF"/>
    <w:rsid w:val="0038776E"/>
    <w:rsid w:val="003974F6"/>
    <w:rsid w:val="003B4AA2"/>
    <w:rsid w:val="003B621F"/>
    <w:rsid w:val="003C1774"/>
    <w:rsid w:val="003C3E0C"/>
    <w:rsid w:val="003C7655"/>
    <w:rsid w:val="003D361A"/>
    <w:rsid w:val="003D36E1"/>
    <w:rsid w:val="003F287E"/>
    <w:rsid w:val="0040337A"/>
    <w:rsid w:val="004105B4"/>
    <w:rsid w:val="00415FB8"/>
    <w:rsid w:val="004203A3"/>
    <w:rsid w:val="0042070B"/>
    <w:rsid w:val="00432278"/>
    <w:rsid w:val="004508D5"/>
    <w:rsid w:val="0045177F"/>
    <w:rsid w:val="004536EA"/>
    <w:rsid w:val="004575DE"/>
    <w:rsid w:val="00464DBE"/>
    <w:rsid w:val="00464F28"/>
    <w:rsid w:val="004669BC"/>
    <w:rsid w:val="004833EA"/>
    <w:rsid w:val="00484DCB"/>
    <w:rsid w:val="004851E1"/>
    <w:rsid w:val="004946DE"/>
    <w:rsid w:val="004A0426"/>
    <w:rsid w:val="004C0E6A"/>
    <w:rsid w:val="004C3BDB"/>
    <w:rsid w:val="004D19A5"/>
    <w:rsid w:val="004D2761"/>
    <w:rsid w:val="004D47D4"/>
    <w:rsid w:val="004D5A1B"/>
    <w:rsid w:val="004E1D60"/>
    <w:rsid w:val="0051608F"/>
    <w:rsid w:val="00520625"/>
    <w:rsid w:val="00524DE7"/>
    <w:rsid w:val="00536C42"/>
    <w:rsid w:val="00536D16"/>
    <w:rsid w:val="0054751A"/>
    <w:rsid w:val="00547FF4"/>
    <w:rsid w:val="0055576E"/>
    <w:rsid w:val="0059349E"/>
    <w:rsid w:val="005A239A"/>
    <w:rsid w:val="005B2425"/>
    <w:rsid w:val="005B7CCE"/>
    <w:rsid w:val="005C67DC"/>
    <w:rsid w:val="005F1F53"/>
    <w:rsid w:val="005F6E00"/>
    <w:rsid w:val="006015C3"/>
    <w:rsid w:val="0061345C"/>
    <w:rsid w:val="00616BB8"/>
    <w:rsid w:val="0062260D"/>
    <w:rsid w:val="006302D6"/>
    <w:rsid w:val="006339A8"/>
    <w:rsid w:val="006372C2"/>
    <w:rsid w:val="00642689"/>
    <w:rsid w:val="00644337"/>
    <w:rsid w:val="006462DB"/>
    <w:rsid w:val="00664DBA"/>
    <w:rsid w:val="0068635B"/>
    <w:rsid w:val="006D20D4"/>
    <w:rsid w:val="006E5CD1"/>
    <w:rsid w:val="006F3CAB"/>
    <w:rsid w:val="00715C4C"/>
    <w:rsid w:val="007366D8"/>
    <w:rsid w:val="00747701"/>
    <w:rsid w:val="00753894"/>
    <w:rsid w:val="007568FE"/>
    <w:rsid w:val="00771552"/>
    <w:rsid w:val="00784771"/>
    <w:rsid w:val="00796D63"/>
    <w:rsid w:val="007A5024"/>
    <w:rsid w:val="007A7535"/>
    <w:rsid w:val="007A7B71"/>
    <w:rsid w:val="007C7C3D"/>
    <w:rsid w:val="007D2CD5"/>
    <w:rsid w:val="007E22FC"/>
    <w:rsid w:val="007F377C"/>
    <w:rsid w:val="00804FA1"/>
    <w:rsid w:val="0081214C"/>
    <w:rsid w:val="00825E91"/>
    <w:rsid w:val="00827865"/>
    <w:rsid w:val="00836693"/>
    <w:rsid w:val="0084149C"/>
    <w:rsid w:val="008900CC"/>
    <w:rsid w:val="008939B4"/>
    <w:rsid w:val="008A1E01"/>
    <w:rsid w:val="008B79C9"/>
    <w:rsid w:val="008B7F50"/>
    <w:rsid w:val="008D2386"/>
    <w:rsid w:val="008D4D8D"/>
    <w:rsid w:val="008E4F47"/>
    <w:rsid w:val="00902564"/>
    <w:rsid w:val="009259D8"/>
    <w:rsid w:val="00943A11"/>
    <w:rsid w:val="00953EE9"/>
    <w:rsid w:val="00975229"/>
    <w:rsid w:val="00975477"/>
    <w:rsid w:val="00981A60"/>
    <w:rsid w:val="009859B7"/>
    <w:rsid w:val="00994DFD"/>
    <w:rsid w:val="009C2342"/>
    <w:rsid w:val="009C500F"/>
    <w:rsid w:val="009F321D"/>
    <w:rsid w:val="00A04F88"/>
    <w:rsid w:val="00A072F9"/>
    <w:rsid w:val="00A22AA0"/>
    <w:rsid w:val="00A316E9"/>
    <w:rsid w:val="00A31B69"/>
    <w:rsid w:val="00A44C87"/>
    <w:rsid w:val="00A5104F"/>
    <w:rsid w:val="00A56792"/>
    <w:rsid w:val="00A907AF"/>
    <w:rsid w:val="00A95FD8"/>
    <w:rsid w:val="00A966A2"/>
    <w:rsid w:val="00A96B45"/>
    <w:rsid w:val="00AA0902"/>
    <w:rsid w:val="00AA5329"/>
    <w:rsid w:val="00AA72FD"/>
    <w:rsid w:val="00AB69ED"/>
    <w:rsid w:val="00AD3994"/>
    <w:rsid w:val="00AE251E"/>
    <w:rsid w:val="00AE5DC7"/>
    <w:rsid w:val="00AF7623"/>
    <w:rsid w:val="00B10734"/>
    <w:rsid w:val="00B12FDE"/>
    <w:rsid w:val="00B1604D"/>
    <w:rsid w:val="00B17992"/>
    <w:rsid w:val="00B27501"/>
    <w:rsid w:val="00B31FAD"/>
    <w:rsid w:val="00B32702"/>
    <w:rsid w:val="00B67298"/>
    <w:rsid w:val="00B745FB"/>
    <w:rsid w:val="00B815AF"/>
    <w:rsid w:val="00B82F59"/>
    <w:rsid w:val="00BA5F19"/>
    <w:rsid w:val="00BB7442"/>
    <w:rsid w:val="00BC3D1A"/>
    <w:rsid w:val="00BC753B"/>
    <w:rsid w:val="00BC7C90"/>
    <w:rsid w:val="00C00A82"/>
    <w:rsid w:val="00C07C0F"/>
    <w:rsid w:val="00C22C7D"/>
    <w:rsid w:val="00C23989"/>
    <w:rsid w:val="00C30150"/>
    <w:rsid w:val="00C40EA7"/>
    <w:rsid w:val="00C56675"/>
    <w:rsid w:val="00C56991"/>
    <w:rsid w:val="00C56AA4"/>
    <w:rsid w:val="00C84945"/>
    <w:rsid w:val="00C91FFC"/>
    <w:rsid w:val="00CA7D1C"/>
    <w:rsid w:val="00CE453B"/>
    <w:rsid w:val="00CE58BC"/>
    <w:rsid w:val="00CE79E1"/>
    <w:rsid w:val="00CF602C"/>
    <w:rsid w:val="00D060C1"/>
    <w:rsid w:val="00D141DB"/>
    <w:rsid w:val="00D20CAB"/>
    <w:rsid w:val="00D2412B"/>
    <w:rsid w:val="00D319F9"/>
    <w:rsid w:val="00D33691"/>
    <w:rsid w:val="00D340AB"/>
    <w:rsid w:val="00D45B87"/>
    <w:rsid w:val="00D50381"/>
    <w:rsid w:val="00D528BB"/>
    <w:rsid w:val="00D54810"/>
    <w:rsid w:val="00D66C66"/>
    <w:rsid w:val="00D7714F"/>
    <w:rsid w:val="00D93945"/>
    <w:rsid w:val="00D9566A"/>
    <w:rsid w:val="00D97E7F"/>
    <w:rsid w:val="00DB6079"/>
    <w:rsid w:val="00DC148D"/>
    <w:rsid w:val="00DE67F6"/>
    <w:rsid w:val="00DF6BF3"/>
    <w:rsid w:val="00E2130A"/>
    <w:rsid w:val="00E54BBB"/>
    <w:rsid w:val="00E56159"/>
    <w:rsid w:val="00E67E04"/>
    <w:rsid w:val="00E750A0"/>
    <w:rsid w:val="00E767B5"/>
    <w:rsid w:val="00E865B5"/>
    <w:rsid w:val="00E86E0A"/>
    <w:rsid w:val="00E912FC"/>
    <w:rsid w:val="00E9244E"/>
    <w:rsid w:val="00E9618A"/>
    <w:rsid w:val="00EA0650"/>
    <w:rsid w:val="00EA61EA"/>
    <w:rsid w:val="00EA6F44"/>
    <w:rsid w:val="00EB2B50"/>
    <w:rsid w:val="00EB315D"/>
    <w:rsid w:val="00EC087C"/>
    <w:rsid w:val="00EC19F4"/>
    <w:rsid w:val="00EC548B"/>
    <w:rsid w:val="00EC7F48"/>
    <w:rsid w:val="00ED3EA8"/>
    <w:rsid w:val="00EE15B0"/>
    <w:rsid w:val="00EF08BE"/>
    <w:rsid w:val="00EF32E7"/>
    <w:rsid w:val="00EF62D2"/>
    <w:rsid w:val="00F03F99"/>
    <w:rsid w:val="00F057A9"/>
    <w:rsid w:val="00F058CC"/>
    <w:rsid w:val="00F1511C"/>
    <w:rsid w:val="00F170C1"/>
    <w:rsid w:val="00F270DD"/>
    <w:rsid w:val="00F45488"/>
    <w:rsid w:val="00F53741"/>
    <w:rsid w:val="00F73387"/>
    <w:rsid w:val="00F73B53"/>
    <w:rsid w:val="00F76933"/>
    <w:rsid w:val="00F82703"/>
    <w:rsid w:val="00F97C7B"/>
    <w:rsid w:val="00FB00F6"/>
    <w:rsid w:val="00FB0F77"/>
    <w:rsid w:val="00FB39B1"/>
    <w:rsid w:val="00FC38B0"/>
    <w:rsid w:val="00FE6897"/>
    <w:rsid w:val="00FE762E"/>
    <w:rsid w:val="00FF413B"/>
    <w:rsid w:val="0D1B4A5C"/>
    <w:rsid w:val="151E082D"/>
    <w:rsid w:val="324D7103"/>
    <w:rsid w:val="3CAC17C3"/>
    <w:rsid w:val="51411A2B"/>
    <w:rsid w:val="532002C5"/>
    <w:rsid w:val="5CC97A79"/>
    <w:rsid w:val="67E744A6"/>
    <w:rsid w:val="69525DAF"/>
    <w:rsid w:val="711C4915"/>
    <w:rsid w:val="712762AD"/>
    <w:rsid w:val="7996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E3DE83"/>
  <w15:docId w15:val="{D5984236-45DC-4230-81D8-13C97598D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semiHidden="1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paragraph" w:styleId="a6">
    <w:name w:val="footer"/>
    <w:basedOn w:val="a"/>
    <w:qFormat/>
    <w:pPr>
      <w:tabs>
        <w:tab w:val="center" w:pos="4153"/>
        <w:tab w:val="right" w:pos="8306"/>
      </w:tabs>
    </w:p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customStyle="1" w:styleId="s15">
    <w:name w:val="s_15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qFormat/>
  </w:style>
  <w:style w:type="paragraph" w:customStyle="1" w:styleId="s1">
    <w:name w:val="s_1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j">
    <w:name w:val="pj"/>
    <w:basedOn w:val="a"/>
    <w:qFormat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val="en-US" w:eastAsia="ru-RU"/>
    </w:rPr>
  </w:style>
  <w:style w:type="character" w:customStyle="1" w:styleId="s11">
    <w:name w:val="s1"/>
    <w:basedOn w:val="a0"/>
    <w:qFormat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basedOn w:val="a0"/>
    <w:qFormat/>
    <w:rPr>
      <w:rFonts w:ascii="Times New Roman" w:hAnsi="Times New Roman" w:cs="Times New Roman" w:hint="default"/>
      <w:color w:val="000000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customStyle="1" w:styleId="a8">
    <w:name w:val="Заголовок статьи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9">
    <w:name w:val="Цветовое выделение"/>
    <w:uiPriority w:val="99"/>
    <w:rPr>
      <w:b/>
      <w:bCs/>
      <w:color w:val="26282F"/>
    </w:rPr>
  </w:style>
  <w:style w:type="character" w:customStyle="1" w:styleId="aa">
    <w:name w:val="Гипертекстовая ссылка"/>
    <w:basedOn w:val="a9"/>
    <w:uiPriority w:val="99"/>
    <w:qFormat/>
    <w:rPr>
      <w:b/>
      <w:bCs/>
      <w:color w:val="106BBE"/>
    </w:rPr>
  </w:style>
  <w:style w:type="paragraph" w:styleId="ab">
    <w:name w:val="Balloon Text"/>
    <w:basedOn w:val="a"/>
    <w:link w:val="ac"/>
    <w:semiHidden/>
    <w:unhideWhenUsed/>
    <w:rsid w:val="00204B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204BDD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24787"/>
    <w:rPr>
      <w:rFonts w:eastAsiaTheme="minorHAnsi"/>
      <w:sz w:val="22"/>
      <w:szCs w:val="22"/>
      <w:lang w:eastAsia="en-US"/>
    </w:rPr>
  </w:style>
  <w:style w:type="table" w:styleId="ad">
    <w:name w:val="Table Grid"/>
    <w:basedOn w:val="a1"/>
    <w:rsid w:val="00F03F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vo.garant.ru/document/redirect/42467105/0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ivo.garant.ru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71848&amp;dst=101361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54812&amp;dst=100619" TargetMode="External"/><Relationship Id="rId4" Type="http://schemas.openxmlformats.org/officeDocument/2006/relationships/styles" Target="styles.xml"/><Relationship Id="rId9" Type="http://schemas.openxmlformats.org/officeDocument/2006/relationships/hyperlink" Target="https://login.consultant.ru/link/?req=doc&amp;base=LAW&amp;n=2875&amp;dst=100046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50CFC5-B124-4069-9D8F-4F74305FC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1</Pages>
  <Words>1519</Words>
  <Characters>8660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Проект</vt:lpstr>
      <vt:lpstr/>
      <vt:lpstr>З А К О Н </vt:lpstr>
      <vt:lpstr>Республики Дагестан</vt:lpstr>
      <vt:lpstr/>
      <vt:lpstr/>
      <vt:lpstr>О пастбищах</vt:lpstr>
      <vt:lpstr/>
      <vt:lpstr>Статья  1. Сфера действия настоящего Закона</vt:lpstr>
      <vt:lpstr/>
      <vt:lpstr>Статья  9. Предельно допустимые нормы нагрузки на пастбища</vt:lpstr>
      <vt:lpstr>Статья  10. Государственный и муниципальный земельный контроль</vt:lpstr>
    </vt:vector>
  </TitlesOfParts>
  <Company/>
  <LinksUpToDate>false</LinksUpToDate>
  <CharactersWithSpaces>10159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63</cp:revision>
  <cp:lastPrinted>2026-01-19T06:48:00Z</cp:lastPrinted>
  <dcterms:created xsi:type="dcterms:W3CDTF">2025-09-26T13:38:00Z</dcterms:created>
  <dcterms:modified xsi:type="dcterms:W3CDTF">2026-01-19T06:48:00Z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E5193061B81640D6850B8DF8A9444FA1_12</vt:lpwstr>
  </property>
</Properties>
</file>